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FAF" w:rsidRPr="001A2530" w:rsidRDefault="003A6FAF" w:rsidP="003A6FAF">
      <w:pPr>
        <w:jc w:val="center"/>
        <w:rPr>
          <w:rFonts w:ascii="Times New Roman" w:hAnsi="Times New Roman"/>
          <w:b/>
          <w:sz w:val="24"/>
          <w:szCs w:val="24"/>
        </w:rPr>
      </w:pPr>
      <w:r w:rsidRPr="001A2530">
        <w:rPr>
          <w:rFonts w:ascii="Times New Roman" w:hAnsi="Times New Roman"/>
          <w:b/>
          <w:sz w:val="24"/>
          <w:szCs w:val="24"/>
        </w:rPr>
        <w:t>SAMPLE ATTESTATION REPORT</w:t>
      </w:r>
      <w:bookmarkStart w:id="0" w:name="_GoBack"/>
      <w:bookmarkEnd w:id="0"/>
    </w:p>
    <w:p w:rsidR="003A6FAF" w:rsidRPr="001A2530" w:rsidRDefault="003A6FAF" w:rsidP="003A6FAF">
      <w:pPr>
        <w:spacing w:before="0"/>
        <w:jc w:val="center"/>
        <w:rPr>
          <w:rFonts w:ascii="Times New Roman" w:hAnsi="Times New Roman"/>
          <w:sz w:val="24"/>
          <w:szCs w:val="24"/>
        </w:rPr>
      </w:pPr>
      <w:r w:rsidRPr="001A2530">
        <w:rPr>
          <w:rFonts w:ascii="Times New Roman" w:hAnsi="Times New Roman"/>
          <w:b/>
          <w:sz w:val="24"/>
          <w:szCs w:val="24"/>
        </w:rPr>
        <w:t>(Governmental Agency)</w:t>
      </w:r>
    </w:p>
    <w:p w:rsidR="003A6FAF" w:rsidRPr="001A2530" w:rsidRDefault="003A6FAF" w:rsidP="003A6FAF">
      <w:pPr>
        <w:jc w:val="center"/>
        <w:rPr>
          <w:rFonts w:ascii="Times New Roman" w:hAnsi="Times New Roman"/>
          <w:sz w:val="24"/>
          <w:szCs w:val="24"/>
        </w:rPr>
      </w:pPr>
      <w:r w:rsidRPr="001A2530">
        <w:rPr>
          <w:rFonts w:ascii="Times New Roman" w:hAnsi="Times New Roman"/>
          <w:sz w:val="24"/>
          <w:szCs w:val="24"/>
        </w:rPr>
        <w:t>Independent Accountant's Report</w:t>
      </w:r>
      <w:r w:rsidRPr="001A2530">
        <w:rPr>
          <w:rFonts w:ascii="Times New Roman" w:hAnsi="Times New Roman"/>
          <w:sz w:val="24"/>
          <w:szCs w:val="24"/>
        </w:rPr>
        <w:br/>
        <w:t>on Applying Agreed-Upon Procedures</w:t>
      </w:r>
    </w:p>
    <w:p w:rsidR="003A6FAF" w:rsidRPr="001A2530" w:rsidRDefault="003A6FAF" w:rsidP="003A6FAF">
      <w:pPr>
        <w:rPr>
          <w:rFonts w:ascii="Times New Roman" w:hAnsi="Times New Roman"/>
          <w:sz w:val="24"/>
          <w:szCs w:val="24"/>
        </w:rPr>
      </w:pPr>
      <w:r w:rsidRPr="001A2530">
        <w:rPr>
          <w:rFonts w:ascii="Times New Roman" w:hAnsi="Times New Roman"/>
          <w:sz w:val="24"/>
          <w:szCs w:val="24"/>
        </w:rPr>
        <w:t xml:space="preserve">To </w:t>
      </w:r>
      <w:r w:rsidR="0068316E">
        <w:rPr>
          <w:rFonts w:ascii="Times New Roman" w:hAnsi="Times New Roman"/>
          <w:sz w:val="24"/>
          <w:szCs w:val="24"/>
        </w:rPr>
        <w:t>Any Parish Drainage District</w:t>
      </w:r>
      <w:r w:rsidR="000F385B">
        <w:rPr>
          <w:rFonts w:ascii="Times New Roman" w:hAnsi="Times New Roman"/>
          <w:sz w:val="24"/>
          <w:szCs w:val="24"/>
        </w:rPr>
        <w:t xml:space="preserve"> and the Louisiana Legislative </w:t>
      </w:r>
      <w:r w:rsidR="000C5459">
        <w:rPr>
          <w:rFonts w:ascii="Times New Roman" w:hAnsi="Times New Roman"/>
          <w:sz w:val="24"/>
          <w:szCs w:val="24"/>
        </w:rPr>
        <w:t>A</w:t>
      </w:r>
      <w:r w:rsidR="000F385B">
        <w:rPr>
          <w:rFonts w:ascii="Times New Roman" w:hAnsi="Times New Roman"/>
          <w:sz w:val="24"/>
          <w:szCs w:val="24"/>
        </w:rPr>
        <w:t>udito</w:t>
      </w:r>
      <w:r w:rsidR="000C5459">
        <w:rPr>
          <w:rFonts w:ascii="Times New Roman" w:hAnsi="Times New Roman"/>
          <w:sz w:val="24"/>
          <w:szCs w:val="24"/>
        </w:rPr>
        <w:t>r</w:t>
      </w:r>
      <w:r w:rsidR="0068316E">
        <w:rPr>
          <w:rFonts w:ascii="Times New Roman" w:hAnsi="Times New Roman"/>
          <w:sz w:val="24"/>
          <w:szCs w:val="24"/>
        </w:rPr>
        <w:t>:</w:t>
      </w:r>
    </w:p>
    <w:p w:rsidR="00ED1346" w:rsidRDefault="003A6FAF" w:rsidP="003A6FAF">
      <w:pPr>
        <w:rPr>
          <w:rFonts w:ascii="Times New Roman" w:hAnsi="Times New Roman"/>
          <w:sz w:val="24"/>
          <w:szCs w:val="24"/>
        </w:rPr>
      </w:pPr>
      <w:r w:rsidRPr="001A2530">
        <w:rPr>
          <w:rFonts w:ascii="Times New Roman" w:hAnsi="Times New Roman"/>
          <w:sz w:val="24"/>
          <w:szCs w:val="24"/>
        </w:rPr>
        <w:t>We have performed the procedures</w:t>
      </w:r>
      <w:r w:rsidR="00BB4C05">
        <w:rPr>
          <w:rFonts w:ascii="Times New Roman" w:hAnsi="Times New Roman"/>
          <w:sz w:val="24"/>
          <w:szCs w:val="24"/>
        </w:rPr>
        <w:t xml:space="preserve"> enumerated below</w:t>
      </w:r>
      <w:r w:rsidR="00ED1346">
        <w:rPr>
          <w:rFonts w:ascii="Times New Roman" w:hAnsi="Times New Roman"/>
          <w:sz w:val="24"/>
          <w:szCs w:val="24"/>
        </w:rPr>
        <w:t xml:space="preserve"> </w:t>
      </w:r>
      <w:r w:rsidR="000F385B">
        <w:rPr>
          <w:rFonts w:ascii="Times New Roman" w:hAnsi="Times New Roman"/>
          <w:sz w:val="24"/>
          <w:szCs w:val="24"/>
        </w:rPr>
        <w:t>on</w:t>
      </w:r>
      <w:r w:rsidR="0047213D">
        <w:rPr>
          <w:rFonts w:ascii="Times New Roman" w:hAnsi="Times New Roman"/>
          <w:sz w:val="24"/>
          <w:szCs w:val="24"/>
        </w:rPr>
        <w:t xml:space="preserve"> the </w:t>
      </w:r>
      <w:r w:rsidR="00DF1B17">
        <w:rPr>
          <w:rFonts w:ascii="Times New Roman" w:hAnsi="Times New Roman"/>
          <w:sz w:val="24"/>
          <w:szCs w:val="24"/>
        </w:rPr>
        <w:t>District</w:t>
      </w:r>
      <w:r w:rsidR="0047213D">
        <w:rPr>
          <w:rFonts w:ascii="Times New Roman" w:hAnsi="Times New Roman"/>
          <w:sz w:val="24"/>
          <w:szCs w:val="24"/>
        </w:rPr>
        <w:t xml:space="preserve">’s </w:t>
      </w:r>
      <w:r w:rsidR="0047213D" w:rsidRPr="001A2530">
        <w:rPr>
          <w:rFonts w:ascii="Times New Roman" w:hAnsi="Times New Roman"/>
          <w:sz w:val="24"/>
          <w:szCs w:val="24"/>
        </w:rPr>
        <w:t xml:space="preserve">compliance with certain laws and regulations </w:t>
      </w:r>
      <w:r w:rsidR="00BB4C05">
        <w:rPr>
          <w:rFonts w:ascii="Times New Roman" w:hAnsi="Times New Roman"/>
          <w:sz w:val="24"/>
          <w:szCs w:val="24"/>
        </w:rPr>
        <w:t>contained in the accompanying Louisiana Attestation Questionnaire</w:t>
      </w:r>
      <w:r w:rsidR="00174079">
        <w:rPr>
          <w:rFonts w:ascii="Times New Roman" w:hAnsi="Times New Roman"/>
          <w:sz w:val="24"/>
          <w:szCs w:val="24"/>
        </w:rPr>
        <w:t xml:space="preserve"> </w:t>
      </w:r>
      <w:r w:rsidR="000F385B" w:rsidRPr="001A2530">
        <w:rPr>
          <w:rFonts w:ascii="Times New Roman" w:hAnsi="Times New Roman"/>
          <w:sz w:val="24"/>
          <w:szCs w:val="24"/>
        </w:rPr>
        <w:t xml:space="preserve">during the </w:t>
      </w:r>
      <w:r w:rsidR="000F385B">
        <w:rPr>
          <w:rFonts w:ascii="Times New Roman" w:hAnsi="Times New Roman"/>
          <w:sz w:val="24"/>
          <w:szCs w:val="24"/>
        </w:rPr>
        <w:t>fiscal year ended [date]</w:t>
      </w:r>
      <w:r w:rsidR="00BB4C05">
        <w:rPr>
          <w:rFonts w:ascii="Times New Roman" w:hAnsi="Times New Roman"/>
          <w:sz w:val="24"/>
          <w:szCs w:val="24"/>
        </w:rPr>
        <w:t xml:space="preserve">, as required by Louisiana Revised Statute 24:513 and the </w:t>
      </w:r>
      <w:r w:rsidR="00BB4C05" w:rsidRPr="0047213D">
        <w:rPr>
          <w:rFonts w:ascii="Times New Roman" w:hAnsi="Times New Roman"/>
          <w:i/>
          <w:sz w:val="24"/>
          <w:szCs w:val="24"/>
        </w:rPr>
        <w:t>Louisiana Governmental Audit Guide</w:t>
      </w:r>
      <w:r w:rsidR="0047213D">
        <w:rPr>
          <w:rFonts w:ascii="Times New Roman" w:hAnsi="Times New Roman"/>
          <w:sz w:val="24"/>
          <w:szCs w:val="24"/>
        </w:rPr>
        <w:t xml:space="preserve">.  </w:t>
      </w:r>
      <w:r w:rsidR="00E57899">
        <w:rPr>
          <w:rFonts w:ascii="Times New Roman" w:hAnsi="Times New Roman"/>
          <w:sz w:val="24"/>
          <w:szCs w:val="24"/>
        </w:rPr>
        <w:t>The District’s m</w:t>
      </w:r>
      <w:r w:rsidRPr="001A2530">
        <w:rPr>
          <w:rFonts w:ascii="Times New Roman" w:hAnsi="Times New Roman"/>
          <w:sz w:val="24"/>
          <w:szCs w:val="24"/>
        </w:rPr>
        <w:t xml:space="preserve">anagement </w:t>
      </w:r>
      <w:r w:rsidR="00DF1B17">
        <w:rPr>
          <w:rFonts w:ascii="Times New Roman" w:hAnsi="Times New Roman"/>
          <w:sz w:val="24"/>
          <w:szCs w:val="24"/>
        </w:rPr>
        <w:t>i</w:t>
      </w:r>
      <w:r w:rsidRPr="001A2530">
        <w:rPr>
          <w:rFonts w:ascii="Times New Roman" w:hAnsi="Times New Roman"/>
          <w:sz w:val="24"/>
          <w:szCs w:val="24"/>
        </w:rPr>
        <w:t xml:space="preserve">s responsible for its financial records and compliance with applicable laws and regulations.  </w:t>
      </w:r>
    </w:p>
    <w:p w:rsidR="00ED1346" w:rsidRDefault="00ED1346" w:rsidP="003A6FAF">
      <w:pPr>
        <w:rPr>
          <w:rFonts w:ascii="Times New Roman" w:hAnsi="Times New Roman"/>
          <w:sz w:val="24"/>
          <w:szCs w:val="24"/>
        </w:rPr>
      </w:pPr>
      <w:r>
        <w:rPr>
          <w:rFonts w:ascii="Times New Roman" w:hAnsi="Times New Roman"/>
          <w:sz w:val="24"/>
          <w:szCs w:val="24"/>
        </w:rPr>
        <w:t>The District has agreed to and acknowledged that the procedures performed are appropriate to meet the intended purpose of the engagement, which is to perform specified procedures on the District’s compliance with the laws and regulations contained in the accompanying Louisiana Attestation Questionnaire during the fiscal year ended [date].  Additionally, the Louisiana Legislative Auditor has agreed to and acknowledged that the procedures performed are appropriate for its purposes.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rsidR="00456C3B" w:rsidRPr="001A2530" w:rsidRDefault="00456C3B" w:rsidP="003A6FAF">
      <w:pPr>
        <w:rPr>
          <w:rFonts w:ascii="Times New Roman" w:hAnsi="Times New Roman"/>
          <w:sz w:val="24"/>
          <w:szCs w:val="24"/>
        </w:rPr>
      </w:pPr>
      <w:r>
        <w:rPr>
          <w:rFonts w:ascii="Times New Roman" w:hAnsi="Times New Roman"/>
          <w:sz w:val="24"/>
          <w:szCs w:val="24"/>
        </w:rPr>
        <w:t>The procedures and associated findings are as follows:</w:t>
      </w:r>
    </w:p>
    <w:p w:rsidR="003A6FAF" w:rsidRPr="001A2530" w:rsidRDefault="003A6FAF" w:rsidP="003A6FAF">
      <w:pPr>
        <w:rPr>
          <w:rFonts w:ascii="Times New Roman" w:hAnsi="Times New Roman"/>
          <w:sz w:val="24"/>
          <w:szCs w:val="24"/>
        </w:rPr>
      </w:pPr>
      <w:r w:rsidRPr="001A2530">
        <w:rPr>
          <w:rFonts w:ascii="Times New Roman" w:hAnsi="Times New Roman"/>
          <w:i/>
          <w:sz w:val="24"/>
          <w:szCs w:val="24"/>
        </w:rPr>
        <w:t>Public Bid Law</w:t>
      </w:r>
    </w:p>
    <w:p w:rsidR="003A6FAF" w:rsidRPr="001A2530" w:rsidRDefault="003A6FAF" w:rsidP="003A6FAF">
      <w:pPr>
        <w:rPr>
          <w:rFonts w:ascii="Times New Roman" w:hAnsi="Times New Roman"/>
          <w:sz w:val="24"/>
          <w:szCs w:val="24"/>
        </w:rPr>
      </w:pPr>
      <w:r w:rsidRPr="001A2530">
        <w:rPr>
          <w:rFonts w:ascii="Times New Roman" w:hAnsi="Times New Roman"/>
          <w:sz w:val="24"/>
          <w:szCs w:val="24"/>
        </w:rPr>
        <w:t xml:space="preserve">1.  </w:t>
      </w:r>
      <w:r w:rsidR="008933F6">
        <w:rPr>
          <w:rFonts w:ascii="Times New Roman" w:hAnsi="Times New Roman"/>
          <w:sz w:val="24"/>
          <w:szCs w:val="24"/>
        </w:rPr>
        <w:t>Obtain documentation for</w:t>
      </w:r>
      <w:r w:rsidRPr="001A2530">
        <w:rPr>
          <w:rFonts w:ascii="Times New Roman" w:hAnsi="Times New Roman"/>
          <w:sz w:val="24"/>
          <w:szCs w:val="24"/>
        </w:rPr>
        <w:t xml:space="preserve"> all expenditures made during the year for material</w:t>
      </w:r>
      <w:r w:rsidR="00174079">
        <w:rPr>
          <w:rFonts w:ascii="Times New Roman" w:hAnsi="Times New Roman"/>
          <w:sz w:val="24"/>
          <w:szCs w:val="24"/>
        </w:rPr>
        <w:t>s</w:t>
      </w:r>
      <w:r w:rsidRPr="001A2530">
        <w:rPr>
          <w:rFonts w:ascii="Times New Roman" w:hAnsi="Times New Roman"/>
          <w:sz w:val="24"/>
          <w:szCs w:val="24"/>
        </w:rPr>
        <w:t xml:space="preserve"> </w:t>
      </w:r>
      <w:r w:rsidR="008933F6">
        <w:rPr>
          <w:rFonts w:ascii="Times New Roman" w:hAnsi="Times New Roman"/>
          <w:sz w:val="24"/>
          <w:szCs w:val="24"/>
        </w:rPr>
        <w:t xml:space="preserve">and supplies exceeding $30,000, and </w:t>
      </w:r>
      <w:r w:rsidRPr="001A2530">
        <w:rPr>
          <w:rFonts w:ascii="Times New Roman" w:hAnsi="Times New Roman"/>
          <w:sz w:val="24"/>
          <w:szCs w:val="24"/>
        </w:rPr>
        <w:t>public works exceeding $</w:t>
      </w:r>
      <w:r w:rsidR="00A54D6F">
        <w:rPr>
          <w:rFonts w:ascii="Times New Roman" w:hAnsi="Times New Roman"/>
          <w:sz w:val="24"/>
          <w:szCs w:val="24"/>
        </w:rPr>
        <w:t>250,000</w:t>
      </w:r>
      <w:r w:rsidR="008933F6">
        <w:rPr>
          <w:rFonts w:ascii="Times New Roman" w:hAnsi="Times New Roman"/>
          <w:sz w:val="24"/>
          <w:szCs w:val="24"/>
        </w:rPr>
        <w:t xml:space="preserve">.  Compare the documentation for these expenditures to </w:t>
      </w:r>
      <w:r w:rsidR="001A2530" w:rsidRPr="001A2530">
        <w:rPr>
          <w:rFonts w:ascii="Times New Roman" w:hAnsi="Times New Roman"/>
          <w:sz w:val="24"/>
          <w:szCs w:val="24"/>
        </w:rPr>
        <w:t>Louisiana Revised Statute (</w:t>
      </w:r>
      <w:r w:rsidRPr="001A2530">
        <w:rPr>
          <w:rFonts w:ascii="Times New Roman" w:hAnsi="Times New Roman"/>
          <w:sz w:val="24"/>
          <w:szCs w:val="24"/>
        </w:rPr>
        <w:t>R.S.</w:t>
      </w:r>
      <w:r w:rsidR="001A2530" w:rsidRPr="001A2530">
        <w:rPr>
          <w:rFonts w:ascii="Times New Roman" w:hAnsi="Times New Roman"/>
          <w:sz w:val="24"/>
          <w:szCs w:val="24"/>
        </w:rPr>
        <w:t>)</w:t>
      </w:r>
      <w:r w:rsidRPr="001A2530">
        <w:rPr>
          <w:rFonts w:ascii="Times New Roman" w:hAnsi="Times New Roman"/>
          <w:sz w:val="24"/>
          <w:szCs w:val="24"/>
        </w:rPr>
        <w:t xml:space="preserve"> </w:t>
      </w:r>
      <w:r w:rsidR="008933F6" w:rsidRPr="001A2530">
        <w:rPr>
          <w:rFonts w:ascii="Times New Roman" w:hAnsi="Times New Roman"/>
          <w:sz w:val="24"/>
          <w:szCs w:val="24"/>
        </w:rPr>
        <w:t>39:1551-39:</w:t>
      </w:r>
      <w:r w:rsidR="009608E1" w:rsidRPr="001A2530">
        <w:rPr>
          <w:rFonts w:ascii="Times New Roman" w:hAnsi="Times New Roman"/>
          <w:sz w:val="24"/>
          <w:szCs w:val="24"/>
        </w:rPr>
        <w:t>17</w:t>
      </w:r>
      <w:r w:rsidR="009608E1">
        <w:rPr>
          <w:rFonts w:ascii="Times New Roman" w:hAnsi="Times New Roman"/>
          <w:sz w:val="24"/>
          <w:szCs w:val="24"/>
        </w:rPr>
        <w:t>55</w:t>
      </w:r>
      <w:r w:rsidR="009608E1" w:rsidRPr="001A2530">
        <w:rPr>
          <w:rFonts w:ascii="Times New Roman" w:hAnsi="Times New Roman"/>
          <w:sz w:val="24"/>
          <w:szCs w:val="24"/>
        </w:rPr>
        <w:t xml:space="preserve"> </w:t>
      </w:r>
      <w:r w:rsidR="008933F6" w:rsidRPr="001A2530">
        <w:rPr>
          <w:rFonts w:ascii="Times New Roman" w:hAnsi="Times New Roman"/>
          <w:sz w:val="24"/>
          <w:szCs w:val="24"/>
        </w:rPr>
        <w:t>(the state procurement code</w:t>
      </w:r>
      <w:r w:rsidR="003C6E1E">
        <w:rPr>
          <w:rFonts w:ascii="Times New Roman" w:hAnsi="Times New Roman"/>
          <w:sz w:val="24"/>
          <w:szCs w:val="24"/>
        </w:rPr>
        <w:t>);</w:t>
      </w:r>
      <w:r w:rsidR="008933F6">
        <w:rPr>
          <w:rFonts w:ascii="Times New Roman" w:hAnsi="Times New Roman"/>
          <w:sz w:val="24"/>
          <w:szCs w:val="24"/>
        </w:rPr>
        <w:t xml:space="preserve"> R.S. </w:t>
      </w:r>
      <w:r w:rsidRPr="001A2530">
        <w:rPr>
          <w:rFonts w:ascii="Times New Roman" w:hAnsi="Times New Roman"/>
          <w:sz w:val="24"/>
          <w:szCs w:val="24"/>
        </w:rPr>
        <w:t>38:2211-2296</w:t>
      </w:r>
      <w:r w:rsidR="0094398E">
        <w:rPr>
          <w:rFonts w:ascii="Times New Roman" w:hAnsi="Times New Roman"/>
          <w:sz w:val="24"/>
          <w:szCs w:val="24"/>
        </w:rPr>
        <w:t xml:space="preserve"> </w:t>
      </w:r>
      <w:r w:rsidRPr="001A2530">
        <w:rPr>
          <w:rFonts w:ascii="Times New Roman" w:hAnsi="Times New Roman"/>
          <w:sz w:val="24"/>
          <w:szCs w:val="24"/>
        </w:rPr>
        <w:t xml:space="preserve">(the public bid law), </w:t>
      </w:r>
      <w:r w:rsidR="00ED1346">
        <w:rPr>
          <w:rFonts w:ascii="Times New Roman" w:hAnsi="Times New Roman"/>
          <w:sz w:val="24"/>
          <w:szCs w:val="24"/>
        </w:rPr>
        <w:t xml:space="preserve">or the regulations of the Division of Administration and the State Purchasing Office, </w:t>
      </w:r>
      <w:r w:rsidRPr="001A2530">
        <w:rPr>
          <w:rFonts w:ascii="Times New Roman" w:hAnsi="Times New Roman"/>
          <w:sz w:val="24"/>
          <w:szCs w:val="24"/>
        </w:rPr>
        <w:t>whichever is applicable</w:t>
      </w:r>
      <w:r w:rsidR="008933F6">
        <w:rPr>
          <w:rFonts w:ascii="Times New Roman" w:hAnsi="Times New Roman"/>
          <w:sz w:val="24"/>
          <w:szCs w:val="24"/>
        </w:rPr>
        <w:t xml:space="preserve">; and report </w:t>
      </w:r>
      <w:r w:rsidR="00C31ABD">
        <w:rPr>
          <w:rFonts w:ascii="Times New Roman" w:hAnsi="Times New Roman"/>
          <w:sz w:val="24"/>
          <w:szCs w:val="24"/>
        </w:rPr>
        <w:t>whether the</w:t>
      </w:r>
      <w:r w:rsidR="008933F6">
        <w:rPr>
          <w:rFonts w:ascii="Times New Roman" w:hAnsi="Times New Roman"/>
          <w:sz w:val="24"/>
          <w:szCs w:val="24"/>
        </w:rPr>
        <w:t xml:space="preserve"> </w:t>
      </w:r>
      <w:r w:rsidR="00C31ABD">
        <w:rPr>
          <w:rFonts w:ascii="Times New Roman" w:hAnsi="Times New Roman"/>
          <w:sz w:val="24"/>
          <w:szCs w:val="24"/>
        </w:rPr>
        <w:t>expenditures were</w:t>
      </w:r>
      <w:r w:rsidR="007569A0">
        <w:rPr>
          <w:rFonts w:ascii="Times New Roman" w:hAnsi="Times New Roman"/>
          <w:sz w:val="24"/>
          <w:szCs w:val="24"/>
        </w:rPr>
        <w:t xml:space="preserve"> made in accordance with these laws</w:t>
      </w:r>
      <w:r w:rsidR="008933F6">
        <w:rPr>
          <w:rFonts w:ascii="Times New Roman" w:hAnsi="Times New Roman"/>
          <w:sz w:val="24"/>
          <w:szCs w:val="24"/>
        </w:rPr>
        <w:t xml:space="preserve">.  </w:t>
      </w:r>
    </w:p>
    <w:p w:rsidR="003A6FAF" w:rsidRPr="001A2530" w:rsidRDefault="003A6FAF" w:rsidP="003A6FAF">
      <w:pPr>
        <w:pStyle w:val="Indent1"/>
        <w:rPr>
          <w:rFonts w:ascii="Times New Roman" w:hAnsi="Times New Roman"/>
          <w:sz w:val="24"/>
          <w:szCs w:val="24"/>
        </w:rPr>
      </w:pPr>
      <w:r w:rsidRPr="001A2530">
        <w:rPr>
          <w:rFonts w:ascii="Times New Roman" w:hAnsi="Times New Roman"/>
          <w:sz w:val="24"/>
          <w:szCs w:val="24"/>
        </w:rPr>
        <w:t>Two expenditures were made during the year for materials and supplies exceeding $30,000, and one expenditure was made for public works exceeding $</w:t>
      </w:r>
      <w:r w:rsidR="00A54D6F">
        <w:rPr>
          <w:rFonts w:ascii="Times New Roman" w:hAnsi="Times New Roman"/>
          <w:sz w:val="24"/>
          <w:szCs w:val="24"/>
        </w:rPr>
        <w:t>250,000</w:t>
      </w:r>
      <w:r w:rsidRPr="001A2530">
        <w:rPr>
          <w:rFonts w:ascii="Times New Roman" w:hAnsi="Times New Roman"/>
          <w:sz w:val="24"/>
          <w:szCs w:val="24"/>
        </w:rPr>
        <w:t xml:space="preserve">.  We examined documentation </w:t>
      </w:r>
      <w:r w:rsidR="007569A0">
        <w:rPr>
          <w:rFonts w:ascii="Times New Roman" w:hAnsi="Times New Roman"/>
          <w:sz w:val="24"/>
          <w:szCs w:val="24"/>
        </w:rPr>
        <w:t>that</w:t>
      </w:r>
      <w:r w:rsidRPr="001A2530">
        <w:rPr>
          <w:rFonts w:ascii="Times New Roman" w:hAnsi="Times New Roman"/>
          <w:sz w:val="24"/>
          <w:szCs w:val="24"/>
        </w:rPr>
        <w:t xml:space="preserve"> indicated these expenditures had been properly advertised and accepted in accordance with the provisions of </w:t>
      </w:r>
      <w:r w:rsidR="005967DC">
        <w:rPr>
          <w:rFonts w:ascii="Times New Roman" w:hAnsi="Times New Roman"/>
          <w:sz w:val="24"/>
          <w:szCs w:val="24"/>
        </w:rPr>
        <w:t>the applicable statutes</w:t>
      </w:r>
      <w:r w:rsidRPr="001A2530">
        <w:rPr>
          <w:rFonts w:ascii="Times New Roman" w:hAnsi="Times New Roman"/>
          <w:sz w:val="24"/>
          <w:szCs w:val="24"/>
        </w:rPr>
        <w:t>.</w:t>
      </w:r>
    </w:p>
    <w:p w:rsidR="003A6FAF" w:rsidRPr="001A2530" w:rsidRDefault="003A6FAF" w:rsidP="003A6FAF">
      <w:pPr>
        <w:rPr>
          <w:rFonts w:ascii="Times New Roman" w:hAnsi="Times New Roman"/>
          <w:sz w:val="24"/>
          <w:szCs w:val="24"/>
        </w:rPr>
      </w:pPr>
      <w:r w:rsidRPr="001A2530">
        <w:rPr>
          <w:rFonts w:ascii="Times New Roman" w:hAnsi="Times New Roman"/>
          <w:i/>
          <w:sz w:val="24"/>
          <w:szCs w:val="24"/>
        </w:rPr>
        <w:t>Code of Ethics for Public Officials and Public Employees</w:t>
      </w:r>
    </w:p>
    <w:p w:rsidR="003A6FAF" w:rsidRPr="001A2530" w:rsidRDefault="003A6FAF" w:rsidP="003A6FAF">
      <w:pPr>
        <w:rPr>
          <w:rFonts w:ascii="Times New Roman" w:hAnsi="Times New Roman"/>
          <w:sz w:val="24"/>
          <w:szCs w:val="24"/>
        </w:rPr>
      </w:pPr>
      <w:r w:rsidRPr="001A2530">
        <w:rPr>
          <w:rFonts w:ascii="Times New Roman" w:hAnsi="Times New Roman"/>
          <w:sz w:val="24"/>
          <w:szCs w:val="24"/>
        </w:rPr>
        <w:t xml:space="preserve">2.  Obtain a list of the immediate family members of each board member as defined by R.S. 42:1101-1124 (the </w:t>
      </w:r>
      <w:r w:rsidR="007569A0">
        <w:rPr>
          <w:rFonts w:ascii="Times New Roman" w:hAnsi="Times New Roman"/>
          <w:sz w:val="24"/>
          <w:szCs w:val="24"/>
        </w:rPr>
        <w:t>ethics law</w:t>
      </w:r>
      <w:r w:rsidRPr="001A2530">
        <w:rPr>
          <w:rFonts w:ascii="Times New Roman" w:hAnsi="Times New Roman"/>
          <w:sz w:val="24"/>
          <w:szCs w:val="24"/>
        </w:rPr>
        <w:t>).</w:t>
      </w:r>
    </w:p>
    <w:p w:rsidR="003A6FAF" w:rsidRPr="001A2530" w:rsidRDefault="003A6FAF" w:rsidP="003A6FAF">
      <w:pPr>
        <w:pStyle w:val="Indent1"/>
        <w:rPr>
          <w:rFonts w:ascii="Times New Roman" w:hAnsi="Times New Roman"/>
          <w:sz w:val="24"/>
          <w:szCs w:val="24"/>
        </w:rPr>
      </w:pPr>
      <w:r w:rsidRPr="001A2530">
        <w:rPr>
          <w:rFonts w:ascii="Times New Roman" w:hAnsi="Times New Roman"/>
          <w:sz w:val="24"/>
          <w:szCs w:val="24"/>
        </w:rPr>
        <w:t xml:space="preserve">Management provided us with the </w:t>
      </w:r>
      <w:r w:rsidR="008B777F">
        <w:rPr>
          <w:rFonts w:ascii="Times New Roman" w:hAnsi="Times New Roman"/>
          <w:sz w:val="24"/>
          <w:szCs w:val="24"/>
        </w:rPr>
        <w:t>requested</w:t>
      </w:r>
      <w:r w:rsidRPr="001A2530">
        <w:rPr>
          <w:rFonts w:ascii="Times New Roman" w:hAnsi="Times New Roman"/>
          <w:sz w:val="24"/>
          <w:szCs w:val="24"/>
        </w:rPr>
        <w:t xml:space="preserve"> information.</w:t>
      </w:r>
    </w:p>
    <w:p w:rsidR="003A6FAF" w:rsidRPr="001A2530" w:rsidRDefault="003A6FAF" w:rsidP="003A6FAF">
      <w:pPr>
        <w:rPr>
          <w:rFonts w:ascii="Times New Roman" w:hAnsi="Times New Roman"/>
          <w:sz w:val="24"/>
          <w:szCs w:val="24"/>
        </w:rPr>
      </w:pPr>
      <w:r w:rsidRPr="001A2530">
        <w:rPr>
          <w:rFonts w:ascii="Times New Roman" w:hAnsi="Times New Roman"/>
          <w:sz w:val="24"/>
          <w:szCs w:val="24"/>
        </w:rPr>
        <w:t xml:space="preserve">3.  Obtain </w:t>
      </w:r>
      <w:r w:rsidR="00926F5E">
        <w:rPr>
          <w:rFonts w:ascii="Times New Roman" w:hAnsi="Times New Roman"/>
          <w:sz w:val="24"/>
          <w:szCs w:val="24"/>
        </w:rPr>
        <w:t xml:space="preserve">a list </w:t>
      </w:r>
      <w:r w:rsidRPr="001A2530">
        <w:rPr>
          <w:rFonts w:ascii="Times New Roman" w:hAnsi="Times New Roman"/>
          <w:sz w:val="24"/>
          <w:szCs w:val="24"/>
        </w:rPr>
        <w:t xml:space="preserve">of all employees paid during the </w:t>
      </w:r>
      <w:r w:rsidR="00C21AE6">
        <w:rPr>
          <w:rFonts w:ascii="Times New Roman" w:hAnsi="Times New Roman"/>
          <w:sz w:val="24"/>
          <w:szCs w:val="24"/>
        </w:rPr>
        <w:t>fiscal year</w:t>
      </w:r>
      <w:r w:rsidR="00926F5E">
        <w:rPr>
          <w:rFonts w:ascii="Times New Roman" w:hAnsi="Times New Roman"/>
          <w:sz w:val="24"/>
          <w:szCs w:val="24"/>
        </w:rPr>
        <w:t>.</w:t>
      </w:r>
    </w:p>
    <w:p w:rsidR="003A6FAF" w:rsidRPr="001A2530" w:rsidRDefault="003A6FAF" w:rsidP="003A6FAF">
      <w:pPr>
        <w:pStyle w:val="Indent1"/>
        <w:rPr>
          <w:rFonts w:ascii="Times New Roman" w:hAnsi="Times New Roman"/>
          <w:sz w:val="24"/>
          <w:szCs w:val="24"/>
        </w:rPr>
      </w:pPr>
      <w:r w:rsidRPr="001A2530">
        <w:rPr>
          <w:rFonts w:ascii="Times New Roman" w:hAnsi="Times New Roman"/>
          <w:sz w:val="24"/>
          <w:szCs w:val="24"/>
        </w:rPr>
        <w:t xml:space="preserve">Management provided us with </w:t>
      </w:r>
      <w:r w:rsidR="008B777F">
        <w:rPr>
          <w:rFonts w:ascii="Times New Roman" w:hAnsi="Times New Roman"/>
          <w:sz w:val="24"/>
          <w:szCs w:val="24"/>
        </w:rPr>
        <w:t>the</w:t>
      </w:r>
      <w:r w:rsidR="007569A0">
        <w:rPr>
          <w:rFonts w:ascii="Times New Roman" w:hAnsi="Times New Roman"/>
          <w:sz w:val="24"/>
          <w:szCs w:val="24"/>
        </w:rPr>
        <w:t xml:space="preserve"> requested information</w:t>
      </w:r>
      <w:r w:rsidRPr="001A2530">
        <w:rPr>
          <w:rFonts w:ascii="Times New Roman" w:hAnsi="Times New Roman"/>
          <w:sz w:val="24"/>
          <w:szCs w:val="24"/>
        </w:rPr>
        <w:t>.</w:t>
      </w:r>
    </w:p>
    <w:p w:rsidR="003A6FAF" w:rsidRPr="001A2530" w:rsidRDefault="003A6FAF" w:rsidP="003A6FAF">
      <w:pPr>
        <w:rPr>
          <w:rFonts w:ascii="Times New Roman" w:hAnsi="Times New Roman"/>
          <w:sz w:val="24"/>
          <w:szCs w:val="24"/>
        </w:rPr>
      </w:pPr>
      <w:r w:rsidRPr="001A2530">
        <w:rPr>
          <w:rFonts w:ascii="Times New Roman" w:hAnsi="Times New Roman"/>
          <w:sz w:val="24"/>
          <w:szCs w:val="24"/>
        </w:rPr>
        <w:t xml:space="preserve">4.  </w:t>
      </w:r>
      <w:r w:rsidR="008933F6">
        <w:rPr>
          <w:rFonts w:ascii="Times New Roman" w:hAnsi="Times New Roman"/>
          <w:sz w:val="24"/>
          <w:szCs w:val="24"/>
        </w:rPr>
        <w:t xml:space="preserve">Report </w:t>
      </w:r>
      <w:r w:rsidR="00C31ABD">
        <w:rPr>
          <w:rFonts w:ascii="Times New Roman" w:hAnsi="Times New Roman"/>
          <w:sz w:val="24"/>
          <w:szCs w:val="24"/>
        </w:rPr>
        <w:t xml:space="preserve">whether </w:t>
      </w:r>
      <w:r w:rsidR="008933F6">
        <w:rPr>
          <w:rFonts w:ascii="Times New Roman" w:hAnsi="Times New Roman"/>
          <w:sz w:val="24"/>
          <w:szCs w:val="24"/>
        </w:rPr>
        <w:t xml:space="preserve">any employees’ names appear on both lists obtained in Procedures 2 and 3.  </w:t>
      </w:r>
    </w:p>
    <w:p w:rsidR="003A6FAF" w:rsidRDefault="003A6FAF" w:rsidP="003A6FAF">
      <w:pPr>
        <w:pStyle w:val="Indent1"/>
        <w:rPr>
          <w:rFonts w:ascii="Times New Roman" w:hAnsi="Times New Roman"/>
          <w:sz w:val="24"/>
          <w:szCs w:val="24"/>
        </w:rPr>
      </w:pPr>
      <w:r w:rsidRPr="001A2530">
        <w:rPr>
          <w:rFonts w:ascii="Times New Roman" w:hAnsi="Times New Roman"/>
          <w:sz w:val="24"/>
          <w:szCs w:val="24"/>
        </w:rPr>
        <w:lastRenderedPageBreak/>
        <w:t xml:space="preserve">None of the employees included on the list </w:t>
      </w:r>
      <w:r w:rsidR="008F65BE">
        <w:rPr>
          <w:rFonts w:ascii="Times New Roman" w:hAnsi="Times New Roman"/>
          <w:sz w:val="24"/>
          <w:szCs w:val="24"/>
        </w:rPr>
        <w:t>p</w:t>
      </w:r>
      <w:r w:rsidRPr="001A2530">
        <w:rPr>
          <w:rFonts w:ascii="Times New Roman" w:hAnsi="Times New Roman"/>
          <w:sz w:val="24"/>
          <w:szCs w:val="24"/>
        </w:rPr>
        <w:t>rovided by management</w:t>
      </w:r>
      <w:r w:rsidR="007569A0">
        <w:rPr>
          <w:rFonts w:ascii="Times New Roman" w:hAnsi="Times New Roman"/>
          <w:sz w:val="24"/>
          <w:szCs w:val="24"/>
        </w:rPr>
        <w:t xml:space="preserve"> for</w:t>
      </w:r>
      <w:r w:rsidRPr="001A2530">
        <w:rPr>
          <w:rFonts w:ascii="Times New Roman" w:hAnsi="Times New Roman"/>
          <w:sz w:val="24"/>
          <w:szCs w:val="24"/>
        </w:rPr>
        <w:t xml:space="preserve"> agreed-upon Procedure </w:t>
      </w:r>
      <w:r w:rsidR="00926F5E">
        <w:rPr>
          <w:rFonts w:ascii="Times New Roman" w:hAnsi="Times New Roman"/>
          <w:sz w:val="24"/>
          <w:szCs w:val="24"/>
        </w:rPr>
        <w:t>3</w:t>
      </w:r>
      <w:r w:rsidRPr="001A2530">
        <w:rPr>
          <w:rFonts w:ascii="Times New Roman" w:hAnsi="Times New Roman"/>
          <w:sz w:val="24"/>
          <w:szCs w:val="24"/>
        </w:rPr>
        <w:t xml:space="preserve"> appeared on the list provided by management </w:t>
      </w:r>
      <w:r w:rsidR="007569A0">
        <w:rPr>
          <w:rFonts w:ascii="Times New Roman" w:hAnsi="Times New Roman"/>
          <w:sz w:val="24"/>
          <w:szCs w:val="24"/>
        </w:rPr>
        <w:t>for</w:t>
      </w:r>
      <w:r w:rsidRPr="001A2530">
        <w:rPr>
          <w:rFonts w:ascii="Times New Roman" w:hAnsi="Times New Roman"/>
          <w:sz w:val="24"/>
          <w:szCs w:val="24"/>
        </w:rPr>
        <w:t xml:space="preserve"> agreed-upon Procedure</w:t>
      </w:r>
      <w:r w:rsidR="008B777F">
        <w:rPr>
          <w:rFonts w:ascii="Times New Roman" w:hAnsi="Times New Roman"/>
          <w:sz w:val="24"/>
          <w:szCs w:val="24"/>
        </w:rPr>
        <w:t xml:space="preserve"> </w:t>
      </w:r>
      <w:r w:rsidR="00926F5E">
        <w:rPr>
          <w:rFonts w:ascii="Times New Roman" w:hAnsi="Times New Roman"/>
          <w:sz w:val="24"/>
          <w:szCs w:val="24"/>
        </w:rPr>
        <w:t>2</w:t>
      </w:r>
      <w:r w:rsidRPr="001A2530">
        <w:rPr>
          <w:rFonts w:ascii="Times New Roman" w:hAnsi="Times New Roman"/>
          <w:sz w:val="24"/>
          <w:szCs w:val="24"/>
        </w:rPr>
        <w:t xml:space="preserve"> except for Jane Q. Doe, </w:t>
      </w:r>
      <w:r w:rsidR="008F65BE">
        <w:rPr>
          <w:rFonts w:ascii="Times New Roman" w:hAnsi="Times New Roman"/>
          <w:sz w:val="24"/>
          <w:szCs w:val="24"/>
        </w:rPr>
        <w:t xml:space="preserve">who is </w:t>
      </w:r>
      <w:r w:rsidRPr="001A2530">
        <w:rPr>
          <w:rFonts w:ascii="Times New Roman" w:hAnsi="Times New Roman"/>
          <w:sz w:val="24"/>
          <w:szCs w:val="24"/>
        </w:rPr>
        <w:t xml:space="preserve">employed </w:t>
      </w:r>
      <w:r w:rsidR="008F65BE">
        <w:rPr>
          <w:rFonts w:ascii="Times New Roman" w:hAnsi="Times New Roman"/>
          <w:sz w:val="24"/>
          <w:szCs w:val="24"/>
        </w:rPr>
        <w:t xml:space="preserve">by the District </w:t>
      </w:r>
      <w:r w:rsidRPr="001A2530">
        <w:rPr>
          <w:rFonts w:ascii="Times New Roman" w:hAnsi="Times New Roman"/>
          <w:sz w:val="24"/>
          <w:szCs w:val="24"/>
        </w:rPr>
        <w:t xml:space="preserve">as a payroll clerk, </w:t>
      </w:r>
      <w:r w:rsidR="008F65BE">
        <w:rPr>
          <w:rFonts w:ascii="Times New Roman" w:hAnsi="Times New Roman"/>
          <w:sz w:val="24"/>
          <w:szCs w:val="24"/>
        </w:rPr>
        <w:t xml:space="preserve">and </w:t>
      </w:r>
      <w:r w:rsidRPr="001A2530">
        <w:rPr>
          <w:rFonts w:ascii="Times New Roman" w:hAnsi="Times New Roman"/>
          <w:sz w:val="24"/>
          <w:szCs w:val="24"/>
        </w:rPr>
        <w:t>who is</w:t>
      </w:r>
      <w:r w:rsidR="008F65BE">
        <w:rPr>
          <w:rFonts w:ascii="Times New Roman" w:hAnsi="Times New Roman"/>
          <w:sz w:val="24"/>
          <w:szCs w:val="24"/>
        </w:rPr>
        <w:t xml:space="preserve"> also</w:t>
      </w:r>
      <w:r w:rsidRPr="001A2530">
        <w:rPr>
          <w:rFonts w:ascii="Times New Roman" w:hAnsi="Times New Roman"/>
          <w:sz w:val="24"/>
          <w:szCs w:val="24"/>
        </w:rPr>
        <w:t xml:space="preserve"> listed as the daughter of John Q. Doe, </w:t>
      </w:r>
      <w:r w:rsidR="008F65BE">
        <w:rPr>
          <w:rFonts w:ascii="Times New Roman" w:hAnsi="Times New Roman"/>
          <w:sz w:val="24"/>
          <w:szCs w:val="24"/>
        </w:rPr>
        <w:t xml:space="preserve">District </w:t>
      </w:r>
      <w:r w:rsidRPr="001A2530">
        <w:rPr>
          <w:rFonts w:ascii="Times New Roman" w:hAnsi="Times New Roman"/>
          <w:sz w:val="24"/>
          <w:szCs w:val="24"/>
        </w:rPr>
        <w:t>Commissioner.</w:t>
      </w:r>
    </w:p>
    <w:p w:rsidR="008B777F" w:rsidRDefault="008B777F" w:rsidP="003A6FAF">
      <w:pPr>
        <w:pStyle w:val="Indent1"/>
        <w:rPr>
          <w:rFonts w:ascii="Times New Roman" w:hAnsi="Times New Roman"/>
          <w:sz w:val="24"/>
          <w:szCs w:val="24"/>
        </w:rPr>
      </w:pPr>
      <w:r>
        <w:rPr>
          <w:rFonts w:ascii="Times New Roman" w:hAnsi="Times New Roman"/>
          <w:sz w:val="24"/>
          <w:szCs w:val="24"/>
        </w:rPr>
        <w:t>5.  Obtain a list of all disbu</w:t>
      </w:r>
      <w:r w:rsidR="00926F5E">
        <w:rPr>
          <w:rFonts w:ascii="Times New Roman" w:hAnsi="Times New Roman"/>
          <w:sz w:val="24"/>
          <w:szCs w:val="24"/>
        </w:rPr>
        <w:t>rsements made during the year</w:t>
      </w:r>
      <w:r w:rsidR="006318A6">
        <w:rPr>
          <w:rFonts w:ascii="Times New Roman" w:hAnsi="Times New Roman"/>
          <w:sz w:val="24"/>
          <w:szCs w:val="24"/>
        </w:rPr>
        <w:t>; and a list of outside</w:t>
      </w:r>
      <w:r w:rsidR="006318A6" w:rsidRPr="001A2530">
        <w:rPr>
          <w:rFonts w:ascii="Times New Roman" w:hAnsi="Times New Roman"/>
          <w:sz w:val="24"/>
          <w:szCs w:val="24"/>
        </w:rPr>
        <w:t xml:space="preserve"> business interests of board members</w:t>
      </w:r>
      <w:r w:rsidR="000A6A70">
        <w:rPr>
          <w:rFonts w:ascii="Times New Roman" w:hAnsi="Times New Roman"/>
          <w:sz w:val="24"/>
          <w:szCs w:val="24"/>
        </w:rPr>
        <w:t xml:space="preserve">, </w:t>
      </w:r>
      <w:r w:rsidR="006318A6">
        <w:rPr>
          <w:rFonts w:ascii="Times New Roman" w:hAnsi="Times New Roman"/>
          <w:sz w:val="24"/>
          <w:szCs w:val="24"/>
        </w:rPr>
        <w:t>e</w:t>
      </w:r>
      <w:r w:rsidR="006318A6" w:rsidRPr="001A2530">
        <w:rPr>
          <w:rFonts w:ascii="Times New Roman" w:hAnsi="Times New Roman"/>
          <w:sz w:val="24"/>
          <w:szCs w:val="24"/>
        </w:rPr>
        <w:t>mployees</w:t>
      </w:r>
      <w:r w:rsidR="000A6A70">
        <w:rPr>
          <w:rFonts w:ascii="Times New Roman" w:hAnsi="Times New Roman"/>
          <w:sz w:val="24"/>
          <w:szCs w:val="24"/>
        </w:rPr>
        <w:t xml:space="preserve">, </w:t>
      </w:r>
      <w:r w:rsidR="006318A6">
        <w:rPr>
          <w:rFonts w:ascii="Times New Roman" w:hAnsi="Times New Roman"/>
          <w:sz w:val="24"/>
          <w:szCs w:val="24"/>
        </w:rPr>
        <w:t>and board members’ and employees’</w:t>
      </w:r>
      <w:r w:rsidR="006318A6" w:rsidRPr="001A2530">
        <w:rPr>
          <w:rFonts w:ascii="Times New Roman" w:hAnsi="Times New Roman"/>
          <w:sz w:val="24"/>
          <w:szCs w:val="24"/>
        </w:rPr>
        <w:t xml:space="preserve"> immediate families</w:t>
      </w:r>
      <w:r w:rsidR="00926F5E">
        <w:rPr>
          <w:rFonts w:ascii="Times New Roman" w:hAnsi="Times New Roman"/>
          <w:sz w:val="24"/>
          <w:szCs w:val="24"/>
        </w:rPr>
        <w:t xml:space="preserve">.  </w:t>
      </w:r>
      <w:r>
        <w:rPr>
          <w:rFonts w:ascii="Times New Roman" w:hAnsi="Times New Roman"/>
          <w:sz w:val="24"/>
          <w:szCs w:val="24"/>
        </w:rPr>
        <w:t xml:space="preserve">Report </w:t>
      </w:r>
      <w:r w:rsidR="000D54E7">
        <w:rPr>
          <w:rFonts w:ascii="Times New Roman" w:hAnsi="Times New Roman"/>
          <w:sz w:val="24"/>
          <w:szCs w:val="24"/>
        </w:rPr>
        <w:t xml:space="preserve">whether </w:t>
      </w:r>
      <w:r>
        <w:rPr>
          <w:rFonts w:ascii="Times New Roman" w:hAnsi="Times New Roman"/>
          <w:sz w:val="24"/>
          <w:szCs w:val="24"/>
        </w:rPr>
        <w:t>any vendors</w:t>
      </w:r>
      <w:r w:rsidR="000D54E7">
        <w:rPr>
          <w:rFonts w:ascii="Times New Roman" w:hAnsi="Times New Roman"/>
          <w:sz w:val="24"/>
          <w:szCs w:val="24"/>
        </w:rPr>
        <w:t xml:space="preserve"> </w:t>
      </w:r>
      <w:r w:rsidR="006318A6">
        <w:rPr>
          <w:rFonts w:ascii="Times New Roman" w:hAnsi="Times New Roman"/>
          <w:sz w:val="24"/>
          <w:szCs w:val="24"/>
        </w:rPr>
        <w:t>appear on both lists</w:t>
      </w:r>
      <w:r>
        <w:rPr>
          <w:rFonts w:ascii="Times New Roman" w:hAnsi="Times New Roman"/>
          <w:sz w:val="24"/>
          <w:szCs w:val="24"/>
        </w:rPr>
        <w:t>.</w:t>
      </w:r>
    </w:p>
    <w:p w:rsidR="008B777F" w:rsidRPr="001A2530" w:rsidRDefault="000D54E7" w:rsidP="003A6FAF">
      <w:pPr>
        <w:pStyle w:val="Indent1"/>
        <w:rPr>
          <w:rFonts w:ascii="Times New Roman" w:hAnsi="Times New Roman"/>
          <w:sz w:val="24"/>
          <w:szCs w:val="24"/>
        </w:rPr>
      </w:pPr>
      <w:r>
        <w:rPr>
          <w:rFonts w:ascii="Times New Roman" w:hAnsi="Times New Roman"/>
          <w:sz w:val="24"/>
          <w:szCs w:val="24"/>
        </w:rPr>
        <w:t xml:space="preserve">Management provided the requested information.  </w:t>
      </w:r>
      <w:r w:rsidR="008B777F">
        <w:rPr>
          <w:rFonts w:ascii="Times New Roman" w:hAnsi="Times New Roman"/>
          <w:sz w:val="24"/>
          <w:szCs w:val="24"/>
        </w:rPr>
        <w:t xml:space="preserve">None of the businesses </w:t>
      </w:r>
      <w:r w:rsidR="006318A6">
        <w:rPr>
          <w:rFonts w:ascii="Times New Roman" w:hAnsi="Times New Roman"/>
          <w:sz w:val="24"/>
          <w:szCs w:val="24"/>
        </w:rPr>
        <w:t>of board members</w:t>
      </w:r>
      <w:r w:rsidR="000A6A70">
        <w:rPr>
          <w:rFonts w:ascii="Times New Roman" w:hAnsi="Times New Roman"/>
          <w:sz w:val="24"/>
          <w:szCs w:val="24"/>
        </w:rPr>
        <w:t xml:space="preserve">, </w:t>
      </w:r>
      <w:r w:rsidR="006318A6">
        <w:rPr>
          <w:rFonts w:ascii="Times New Roman" w:hAnsi="Times New Roman"/>
          <w:sz w:val="24"/>
          <w:szCs w:val="24"/>
        </w:rPr>
        <w:t>employees</w:t>
      </w:r>
      <w:r w:rsidR="000A6A70">
        <w:rPr>
          <w:rFonts w:ascii="Times New Roman" w:hAnsi="Times New Roman"/>
          <w:sz w:val="24"/>
          <w:szCs w:val="24"/>
        </w:rPr>
        <w:t xml:space="preserve">, </w:t>
      </w:r>
      <w:r w:rsidR="006318A6">
        <w:rPr>
          <w:rFonts w:ascii="Times New Roman" w:hAnsi="Times New Roman"/>
          <w:sz w:val="24"/>
          <w:szCs w:val="24"/>
        </w:rPr>
        <w:t>and board members’ and employees’ immediate families</w:t>
      </w:r>
      <w:r w:rsidR="008B777F">
        <w:rPr>
          <w:rFonts w:ascii="Times New Roman" w:hAnsi="Times New Roman"/>
          <w:sz w:val="24"/>
          <w:szCs w:val="24"/>
        </w:rPr>
        <w:t xml:space="preserve"> appeared as vendors on the list of disbursements.</w:t>
      </w:r>
    </w:p>
    <w:p w:rsidR="003A6FAF" w:rsidRPr="001A2530" w:rsidRDefault="003A6FAF" w:rsidP="003A6FAF">
      <w:pPr>
        <w:rPr>
          <w:rFonts w:ascii="Times New Roman" w:hAnsi="Times New Roman"/>
          <w:sz w:val="24"/>
          <w:szCs w:val="24"/>
        </w:rPr>
      </w:pPr>
      <w:r w:rsidRPr="001A2530">
        <w:rPr>
          <w:rFonts w:ascii="Times New Roman" w:hAnsi="Times New Roman"/>
          <w:i/>
          <w:sz w:val="24"/>
          <w:szCs w:val="24"/>
        </w:rPr>
        <w:t>Budgeting</w:t>
      </w:r>
    </w:p>
    <w:p w:rsidR="003A6FAF" w:rsidRPr="001A2530" w:rsidRDefault="008B777F" w:rsidP="003A6FAF">
      <w:pPr>
        <w:rPr>
          <w:rFonts w:ascii="Times New Roman" w:hAnsi="Times New Roman"/>
          <w:sz w:val="24"/>
          <w:szCs w:val="24"/>
        </w:rPr>
      </w:pPr>
      <w:r>
        <w:rPr>
          <w:rFonts w:ascii="Times New Roman" w:hAnsi="Times New Roman"/>
          <w:sz w:val="24"/>
          <w:szCs w:val="24"/>
        </w:rPr>
        <w:t>6</w:t>
      </w:r>
      <w:r w:rsidR="003A6FAF" w:rsidRPr="001A2530">
        <w:rPr>
          <w:rFonts w:ascii="Times New Roman" w:hAnsi="Times New Roman"/>
          <w:sz w:val="24"/>
          <w:szCs w:val="24"/>
        </w:rPr>
        <w:t>.  Obtain</w:t>
      </w:r>
      <w:r w:rsidR="007569A0">
        <w:rPr>
          <w:rFonts w:ascii="Times New Roman" w:hAnsi="Times New Roman"/>
          <w:sz w:val="24"/>
          <w:szCs w:val="24"/>
        </w:rPr>
        <w:t xml:space="preserve"> </w:t>
      </w:r>
      <w:r w:rsidR="003A6FAF" w:rsidRPr="001A2530">
        <w:rPr>
          <w:rFonts w:ascii="Times New Roman" w:hAnsi="Times New Roman"/>
          <w:sz w:val="24"/>
          <w:szCs w:val="24"/>
        </w:rPr>
        <w:t>a copy of the legally adopted budget and all amendments.</w:t>
      </w:r>
    </w:p>
    <w:p w:rsidR="003A6FAF" w:rsidRPr="001A2530" w:rsidRDefault="003A6FAF" w:rsidP="003A6FAF">
      <w:pPr>
        <w:pStyle w:val="Indent1"/>
        <w:rPr>
          <w:rFonts w:ascii="Times New Roman" w:hAnsi="Times New Roman"/>
          <w:sz w:val="24"/>
          <w:szCs w:val="24"/>
        </w:rPr>
      </w:pPr>
      <w:r w:rsidRPr="001A2530">
        <w:rPr>
          <w:rFonts w:ascii="Times New Roman" w:hAnsi="Times New Roman"/>
          <w:sz w:val="24"/>
          <w:szCs w:val="24"/>
        </w:rPr>
        <w:t xml:space="preserve">Management provided us with a copy of the original budget.  </w:t>
      </w:r>
      <w:r w:rsidR="007569A0">
        <w:rPr>
          <w:rFonts w:ascii="Times New Roman" w:hAnsi="Times New Roman"/>
          <w:sz w:val="24"/>
          <w:szCs w:val="24"/>
        </w:rPr>
        <w:t xml:space="preserve">Management represented that </w:t>
      </w:r>
      <w:r w:rsidR="00174079">
        <w:rPr>
          <w:rFonts w:ascii="Times New Roman" w:hAnsi="Times New Roman"/>
          <w:sz w:val="24"/>
          <w:szCs w:val="24"/>
        </w:rPr>
        <w:t xml:space="preserve">there </w:t>
      </w:r>
      <w:r w:rsidRPr="001A2530">
        <w:rPr>
          <w:rFonts w:ascii="Times New Roman" w:hAnsi="Times New Roman"/>
          <w:sz w:val="24"/>
          <w:szCs w:val="24"/>
        </w:rPr>
        <w:t>were no amendments to the budget during the year.</w:t>
      </w:r>
    </w:p>
    <w:p w:rsidR="003A6FAF" w:rsidRPr="001A2530" w:rsidRDefault="008B777F" w:rsidP="003A6FAF">
      <w:pPr>
        <w:rPr>
          <w:rFonts w:ascii="Times New Roman" w:hAnsi="Times New Roman"/>
          <w:sz w:val="24"/>
          <w:szCs w:val="24"/>
        </w:rPr>
      </w:pPr>
      <w:r>
        <w:rPr>
          <w:rFonts w:ascii="Times New Roman" w:hAnsi="Times New Roman"/>
          <w:sz w:val="24"/>
          <w:szCs w:val="24"/>
        </w:rPr>
        <w:t>7</w:t>
      </w:r>
      <w:r w:rsidR="003A6FAF" w:rsidRPr="001A2530">
        <w:rPr>
          <w:rFonts w:ascii="Times New Roman" w:hAnsi="Times New Roman"/>
          <w:sz w:val="24"/>
          <w:szCs w:val="24"/>
        </w:rPr>
        <w:t>.  Trace</w:t>
      </w:r>
      <w:r w:rsidR="007569A0">
        <w:rPr>
          <w:rFonts w:ascii="Times New Roman" w:hAnsi="Times New Roman"/>
          <w:sz w:val="24"/>
          <w:szCs w:val="24"/>
        </w:rPr>
        <w:t xml:space="preserve"> documentation for</w:t>
      </w:r>
      <w:r w:rsidR="003A6FAF" w:rsidRPr="001A2530">
        <w:rPr>
          <w:rFonts w:ascii="Times New Roman" w:hAnsi="Times New Roman"/>
          <w:sz w:val="24"/>
          <w:szCs w:val="24"/>
        </w:rPr>
        <w:t xml:space="preserve"> the </w:t>
      </w:r>
      <w:r w:rsidR="007569A0">
        <w:rPr>
          <w:rFonts w:ascii="Times New Roman" w:hAnsi="Times New Roman"/>
          <w:sz w:val="24"/>
          <w:szCs w:val="24"/>
        </w:rPr>
        <w:t>adoption of the budget and approval of any</w:t>
      </w:r>
      <w:r w:rsidR="003A6FAF" w:rsidRPr="001A2530">
        <w:rPr>
          <w:rFonts w:ascii="Times New Roman" w:hAnsi="Times New Roman"/>
          <w:sz w:val="24"/>
          <w:szCs w:val="24"/>
        </w:rPr>
        <w:t xml:space="preserve"> amendments to the minute book</w:t>
      </w:r>
      <w:r w:rsidR="000D54E7">
        <w:rPr>
          <w:rFonts w:ascii="Times New Roman" w:hAnsi="Times New Roman"/>
          <w:sz w:val="24"/>
          <w:szCs w:val="24"/>
        </w:rPr>
        <w:t>, and report whether there are any exceptions</w:t>
      </w:r>
      <w:r w:rsidR="003A6FAF" w:rsidRPr="001A2530">
        <w:rPr>
          <w:rFonts w:ascii="Times New Roman" w:hAnsi="Times New Roman"/>
          <w:sz w:val="24"/>
          <w:szCs w:val="24"/>
        </w:rPr>
        <w:t>.</w:t>
      </w:r>
    </w:p>
    <w:p w:rsidR="003A6FAF" w:rsidRPr="001A2530" w:rsidRDefault="003A6FAF" w:rsidP="003A6FAF">
      <w:pPr>
        <w:pStyle w:val="Indent1"/>
        <w:rPr>
          <w:rFonts w:ascii="Times New Roman" w:hAnsi="Times New Roman"/>
          <w:sz w:val="24"/>
          <w:szCs w:val="24"/>
        </w:rPr>
      </w:pPr>
      <w:r w:rsidRPr="001A2530">
        <w:rPr>
          <w:rFonts w:ascii="Times New Roman" w:hAnsi="Times New Roman"/>
          <w:sz w:val="24"/>
          <w:szCs w:val="24"/>
        </w:rPr>
        <w:t>We traced adoption of the original budget to</w:t>
      </w:r>
      <w:r w:rsidR="00926F5E">
        <w:rPr>
          <w:rFonts w:ascii="Times New Roman" w:hAnsi="Times New Roman"/>
          <w:sz w:val="24"/>
          <w:szCs w:val="24"/>
        </w:rPr>
        <w:t xml:space="preserve"> documentation in</w:t>
      </w:r>
      <w:r w:rsidRPr="001A2530">
        <w:rPr>
          <w:rFonts w:ascii="Times New Roman" w:hAnsi="Times New Roman"/>
          <w:sz w:val="24"/>
          <w:szCs w:val="24"/>
        </w:rPr>
        <w:t xml:space="preserve"> the minutes of </w:t>
      </w:r>
      <w:r w:rsidR="00926F5E">
        <w:rPr>
          <w:rFonts w:ascii="Times New Roman" w:hAnsi="Times New Roman"/>
          <w:sz w:val="24"/>
          <w:szCs w:val="24"/>
        </w:rPr>
        <w:t>the</w:t>
      </w:r>
      <w:r w:rsidRPr="001A2530">
        <w:rPr>
          <w:rFonts w:ascii="Times New Roman" w:hAnsi="Times New Roman"/>
          <w:sz w:val="24"/>
          <w:szCs w:val="24"/>
        </w:rPr>
        <w:t xml:space="preserve"> meeting </w:t>
      </w:r>
      <w:r w:rsidR="007569A0">
        <w:rPr>
          <w:rFonts w:ascii="Times New Roman" w:hAnsi="Times New Roman"/>
          <w:sz w:val="24"/>
          <w:szCs w:val="24"/>
        </w:rPr>
        <w:t xml:space="preserve">of the District’s commissioners </w:t>
      </w:r>
      <w:r w:rsidRPr="001A2530">
        <w:rPr>
          <w:rFonts w:ascii="Times New Roman" w:hAnsi="Times New Roman"/>
          <w:sz w:val="24"/>
          <w:szCs w:val="24"/>
        </w:rPr>
        <w:t>held on November 29, 20X1</w:t>
      </w:r>
      <w:r w:rsidR="007569A0">
        <w:rPr>
          <w:rFonts w:ascii="Times New Roman" w:hAnsi="Times New Roman"/>
          <w:sz w:val="24"/>
          <w:szCs w:val="24"/>
        </w:rPr>
        <w:t>.  Management represented that there were no amendments to the budget during the year.</w:t>
      </w:r>
    </w:p>
    <w:p w:rsidR="003A6FAF" w:rsidRPr="001A2530" w:rsidRDefault="008B777F" w:rsidP="003A6FAF">
      <w:pPr>
        <w:rPr>
          <w:rFonts w:ascii="Times New Roman" w:hAnsi="Times New Roman"/>
          <w:sz w:val="24"/>
          <w:szCs w:val="24"/>
        </w:rPr>
      </w:pPr>
      <w:r>
        <w:rPr>
          <w:rFonts w:ascii="Times New Roman" w:hAnsi="Times New Roman"/>
          <w:sz w:val="24"/>
          <w:szCs w:val="24"/>
        </w:rPr>
        <w:t>8</w:t>
      </w:r>
      <w:r w:rsidR="003A6FAF" w:rsidRPr="001A2530">
        <w:rPr>
          <w:rFonts w:ascii="Times New Roman" w:hAnsi="Times New Roman"/>
          <w:sz w:val="24"/>
          <w:szCs w:val="24"/>
        </w:rPr>
        <w:t>.  Compare the revenues and expenditures of the final budget to a</w:t>
      </w:r>
      <w:r w:rsidR="008933F6">
        <w:rPr>
          <w:rFonts w:ascii="Times New Roman" w:hAnsi="Times New Roman"/>
          <w:sz w:val="24"/>
          <w:szCs w:val="24"/>
        </w:rPr>
        <w:t>ctual revenues and expenditures.  Report</w:t>
      </w:r>
      <w:r w:rsidR="00C31ABD">
        <w:rPr>
          <w:rFonts w:ascii="Times New Roman" w:hAnsi="Times New Roman"/>
          <w:sz w:val="24"/>
          <w:szCs w:val="24"/>
        </w:rPr>
        <w:t xml:space="preserve"> whether actual revenues fail</w:t>
      </w:r>
      <w:r w:rsidR="000A6A70">
        <w:rPr>
          <w:rFonts w:ascii="Times New Roman" w:hAnsi="Times New Roman"/>
          <w:sz w:val="24"/>
          <w:szCs w:val="24"/>
        </w:rPr>
        <w:t>ed</w:t>
      </w:r>
      <w:r w:rsidR="00C31ABD">
        <w:rPr>
          <w:rFonts w:ascii="Times New Roman" w:hAnsi="Times New Roman"/>
          <w:sz w:val="24"/>
          <w:szCs w:val="24"/>
        </w:rPr>
        <w:t xml:space="preserve"> to meet</w:t>
      </w:r>
      <w:r w:rsidR="003A6FAF" w:rsidRPr="001A2530">
        <w:rPr>
          <w:rFonts w:ascii="Times New Roman" w:hAnsi="Times New Roman"/>
          <w:sz w:val="24"/>
          <w:szCs w:val="24"/>
        </w:rPr>
        <w:t xml:space="preserve"> budgeted revenues by 5% or more, </w:t>
      </w:r>
      <w:r w:rsidR="000A6A70">
        <w:rPr>
          <w:rFonts w:ascii="Times New Roman" w:hAnsi="Times New Roman"/>
          <w:sz w:val="24"/>
          <w:szCs w:val="24"/>
        </w:rPr>
        <w:t xml:space="preserve">and </w:t>
      </w:r>
      <w:r w:rsidR="00C31ABD">
        <w:rPr>
          <w:rFonts w:ascii="Times New Roman" w:hAnsi="Times New Roman"/>
          <w:sz w:val="24"/>
          <w:szCs w:val="24"/>
        </w:rPr>
        <w:t xml:space="preserve">whether </w:t>
      </w:r>
      <w:r w:rsidR="003A6FAF" w:rsidRPr="001A2530">
        <w:rPr>
          <w:rFonts w:ascii="Times New Roman" w:hAnsi="Times New Roman"/>
          <w:sz w:val="24"/>
          <w:szCs w:val="24"/>
        </w:rPr>
        <w:t>actual expenditures exceed</w:t>
      </w:r>
      <w:r w:rsidR="000A6A70">
        <w:rPr>
          <w:rFonts w:ascii="Times New Roman" w:hAnsi="Times New Roman"/>
          <w:sz w:val="24"/>
          <w:szCs w:val="24"/>
        </w:rPr>
        <w:t>ed</w:t>
      </w:r>
      <w:r w:rsidR="003A6FAF" w:rsidRPr="001A2530">
        <w:rPr>
          <w:rFonts w:ascii="Times New Roman" w:hAnsi="Times New Roman"/>
          <w:sz w:val="24"/>
          <w:szCs w:val="24"/>
        </w:rPr>
        <w:t xml:space="preserve"> budgeted amounts by 5% or more.  (For agencies that must comply with the Licensing Agency Budget Act only, compare the expenditures of the fina</w:t>
      </w:r>
      <w:r w:rsidR="008933F6">
        <w:rPr>
          <w:rFonts w:ascii="Times New Roman" w:hAnsi="Times New Roman"/>
          <w:sz w:val="24"/>
          <w:szCs w:val="24"/>
        </w:rPr>
        <w:t>l budget to actual expenditures, and report</w:t>
      </w:r>
      <w:r w:rsidR="00C31ABD">
        <w:rPr>
          <w:rFonts w:ascii="Times New Roman" w:hAnsi="Times New Roman"/>
          <w:sz w:val="24"/>
          <w:szCs w:val="24"/>
        </w:rPr>
        <w:t xml:space="preserve"> whether </w:t>
      </w:r>
      <w:r w:rsidR="003A6FAF" w:rsidRPr="001A2530">
        <w:rPr>
          <w:rFonts w:ascii="Times New Roman" w:hAnsi="Times New Roman"/>
          <w:sz w:val="24"/>
          <w:szCs w:val="24"/>
        </w:rPr>
        <w:t>actual expenditures exceed</w:t>
      </w:r>
      <w:r w:rsidR="000A6A70">
        <w:rPr>
          <w:rFonts w:ascii="Times New Roman" w:hAnsi="Times New Roman"/>
          <w:sz w:val="24"/>
          <w:szCs w:val="24"/>
        </w:rPr>
        <w:t>ed</w:t>
      </w:r>
      <w:r w:rsidR="003A6FAF" w:rsidRPr="001A2530">
        <w:rPr>
          <w:rFonts w:ascii="Times New Roman" w:hAnsi="Times New Roman"/>
          <w:sz w:val="24"/>
          <w:szCs w:val="24"/>
        </w:rPr>
        <w:t xml:space="preserve"> budgeted amounts by 10% or more per category or 5% or more in total).  </w:t>
      </w:r>
    </w:p>
    <w:p w:rsidR="003A6FAF" w:rsidRPr="001A2530" w:rsidRDefault="003A6FAF" w:rsidP="003A6FAF">
      <w:pPr>
        <w:pStyle w:val="Indent1"/>
        <w:rPr>
          <w:rFonts w:ascii="Times New Roman" w:hAnsi="Times New Roman"/>
          <w:sz w:val="24"/>
          <w:szCs w:val="24"/>
        </w:rPr>
      </w:pPr>
      <w:r w:rsidRPr="001A2530">
        <w:rPr>
          <w:rFonts w:ascii="Times New Roman" w:hAnsi="Times New Roman"/>
          <w:sz w:val="24"/>
          <w:szCs w:val="24"/>
        </w:rPr>
        <w:t>We compared the revenues and expenditures of the final budget to actual revenues and expenditures.  Actual revenues</w:t>
      </w:r>
      <w:r w:rsidR="008F65BE">
        <w:rPr>
          <w:rFonts w:ascii="Times New Roman" w:hAnsi="Times New Roman"/>
          <w:sz w:val="24"/>
          <w:szCs w:val="24"/>
        </w:rPr>
        <w:t xml:space="preserve"> exceeded budgeted revenues.  E</w:t>
      </w:r>
      <w:r w:rsidRPr="001A2530">
        <w:rPr>
          <w:rFonts w:ascii="Times New Roman" w:hAnsi="Times New Roman"/>
          <w:sz w:val="24"/>
          <w:szCs w:val="24"/>
        </w:rPr>
        <w:t>xpenditures for the year did not exceed budgeted amounts by more than 5%</w:t>
      </w:r>
      <w:r w:rsidR="008F65BE">
        <w:rPr>
          <w:rFonts w:ascii="Times New Roman" w:hAnsi="Times New Roman"/>
          <w:sz w:val="24"/>
          <w:szCs w:val="24"/>
        </w:rPr>
        <w:t xml:space="preserve">; except for </w:t>
      </w:r>
      <w:r w:rsidRPr="001A2530">
        <w:rPr>
          <w:rFonts w:ascii="Times New Roman" w:hAnsi="Times New Roman"/>
          <w:sz w:val="24"/>
          <w:szCs w:val="24"/>
        </w:rPr>
        <w:t>expenditures of the Special</w:t>
      </w:r>
      <w:r w:rsidR="008F65BE">
        <w:rPr>
          <w:rFonts w:ascii="Times New Roman" w:hAnsi="Times New Roman"/>
          <w:sz w:val="24"/>
          <w:szCs w:val="24"/>
        </w:rPr>
        <w:t xml:space="preserve"> Revenue Fund, which </w:t>
      </w:r>
      <w:r w:rsidRPr="001A2530">
        <w:rPr>
          <w:rFonts w:ascii="Times New Roman" w:hAnsi="Times New Roman"/>
          <w:sz w:val="24"/>
          <w:szCs w:val="24"/>
        </w:rPr>
        <w:t>were 20% in excess of amounts budgeted for the year.</w:t>
      </w:r>
    </w:p>
    <w:p w:rsidR="003A6FAF" w:rsidRPr="001A2530" w:rsidRDefault="003A6FAF" w:rsidP="003A6FAF">
      <w:pPr>
        <w:rPr>
          <w:rFonts w:ascii="Times New Roman" w:hAnsi="Times New Roman"/>
          <w:sz w:val="24"/>
          <w:szCs w:val="24"/>
        </w:rPr>
      </w:pPr>
      <w:r w:rsidRPr="001A2530">
        <w:rPr>
          <w:rFonts w:ascii="Times New Roman" w:hAnsi="Times New Roman"/>
          <w:i/>
          <w:sz w:val="24"/>
          <w:szCs w:val="24"/>
        </w:rPr>
        <w:t>Accounting and Reporting</w:t>
      </w:r>
    </w:p>
    <w:p w:rsidR="00E37D90" w:rsidRDefault="008B777F" w:rsidP="003A6FAF">
      <w:pPr>
        <w:rPr>
          <w:rFonts w:ascii="Times New Roman" w:hAnsi="Times New Roman"/>
          <w:sz w:val="24"/>
          <w:szCs w:val="24"/>
        </w:rPr>
      </w:pPr>
      <w:r>
        <w:rPr>
          <w:rFonts w:ascii="Times New Roman" w:hAnsi="Times New Roman"/>
          <w:sz w:val="24"/>
          <w:szCs w:val="24"/>
        </w:rPr>
        <w:t>9</w:t>
      </w:r>
      <w:r w:rsidR="003A6FAF" w:rsidRPr="001A2530">
        <w:rPr>
          <w:rFonts w:ascii="Times New Roman" w:hAnsi="Times New Roman"/>
          <w:sz w:val="24"/>
          <w:szCs w:val="24"/>
        </w:rPr>
        <w:t xml:space="preserve">.  </w:t>
      </w:r>
      <w:r w:rsidR="008933F6">
        <w:rPr>
          <w:rFonts w:ascii="Times New Roman" w:hAnsi="Times New Roman"/>
          <w:sz w:val="24"/>
          <w:szCs w:val="24"/>
        </w:rPr>
        <w:t>Obtain</w:t>
      </w:r>
      <w:r>
        <w:rPr>
          <w:rFonts w:ascii="Times New Roman" w:hAnsi="Times New Roman"/>
          <w:sz w:val="24"/>
          <w:szCs w:val="24"/>
        </w:rPr>
        <w:t xml:space="preserve"> the</w:t>
      </w:r>
      <w:r w:rsidR="008933F6">
        <w:rPr>
          <w:rFonts w:ascii="Times New Roman" w:hAnsi="Times New Roman"/>
          <w:sz w:val="24"/>
          <w:szCs w:val="24"/>
        </w:rPr>
        <w:t xml:space="preserve"> list of all disbursements made during the </w:t>
      </w:r>
      <w:r w:rsidR="00C21AE6">
        <w:rPr>
          <w:rFonts w:ascii="Times New Roman" w:hAnsi="Times New Roman"/>
          <w:sz w:val="24"/>
          <w:szCs w:val="24"/>
        </w:rPr>
        <w:t>fiscal year</w:t>
      </w:r>
      <w:r w:rsidR="008933F6">
        <w:rPr>
          <w:rFonts w:ascii="Times New Roman" w:hAnsi="Times New Roman"/>
          <w:sz w:val="24"/>
          <w:szCs w:val="24"/>
        </w:rPr>
        <w:t xml:space="preserve">.  </w:t>
      </w:r>
      <w:r w:rsidR="003A6FAF" w:rsidRPr="001A2530">
        <w:rPr>
          <w:rFonts w:ascii="Times New Roman" w:hAnsi="Times New Roman"/>
          <w:sz w:val="24"/>
          <w:szCs w:val="24"/>
        </w:rPr>
        <w:t>Randomly select six disbursements</w:t>
      </w:r>
      <w:r w:rsidR="007569A0">
        <w:rPr>
          <w:rFonts w:ascii="Times New Roman" w:hAnsi="Times New Roman"/>
          <w:sz w:val="24"/>
          <w:szCs w:val="24"/>
        </w:rPr>
        <w:t>, and obtain</w:t>
      </w:r>
      <w:r w:rsidR="008933F6">
        <w:rPr>
          <w:rFonts w:ascii="Times New Roman" w:hAnsi="Times New Roman"/>
          <w:sz w:val="24"/>
          <w:szCs w:val="24"/>
        </w:rPr>
        <w:t xml:space="preserve"> documentation from management for these disbursements.  Compare</w:t>
      </w:r>
      <w:r w:rsidR="007569A0">
        <w:rPr>
          <w:rFonts w:ascii="Times New Roman" w:hAnsi="Times New Roman"/>
          <w:sz w:val="24"/>
          <w:szCs w:val="24"/>
        </w:rPr>
        <w:t xml:space="preserve"> the selected</w:t>
      </w:r>
      <w:r w:rsidR="008933F6">
        <w:rPr>
          <w:rFonts w:ascii="Times New Roman" w:hAnsi="Times New Roman"/>
          <w:sz w:val="24"/>
          <w:szCs w:val="24"/>
        </w:rPr>
        <w:t xml:space="preserve"> disbursements to </w:t>
      </w:r>
      <w:r w:rsidR="007569A0">
        <w:rPr>
          <w:rFonts w:ascii="Times New Roman" w:hAnsi="Times New Roman"/>
          <w:sz w:val="24"/>
          <w:szCs w:val="24"/>
        </w:rPr>
        <w:t xml:space="preserve">the </w:t>
      </w:r>
      <w:r w:rsidR="008933F6">
        <w:rPr>
          <w:rFonts w:ascii="Times New Roman" w:hAnsi="Times New Roman"/>
          <w:sz w:val="24"/>
          <w:szCs w:val="24"/>
        </w:rPr>
        <w:t>supporting documentation</w:t>
      </w:r>
      <w:r w:rsidR="00926F5E">
        <w:rPr>
          <w:rFonts w:ascii="Times New Roman" w:hAnsi="Times New Roman"/>
          <w:sz w:val="24"/>
          <w:szCs w:val="24"/>
        </w:rPr>
        <w:t>, and:</w:t>
      </w:r>
    </w:p>
    <w:p w:rsidR="003A6FAF" w:rsidRPr="001A2530" w:rsidRDefault="003A6FAF" w:rsidP="003A6FAF">
      <w:pPr>
        <w:rPr>
          <w:rFonts w:ascii="Times New Roman" w:hAnsi="Times New Roman"/>
          <w:sz w:val="24"/>
          <w:szCs w:val="24"/>
        </w:rPr>
      </w:pPr>
      <w:r w:rsidRPr="001A2530">
        <w:rPr>
          <w:rFonts w:ascii="Times New Roman" w:hAnsi="Times New Roman"/>
          <w:sz w:val="24"/>
          <w:szCs w:val="24"/>
        </w:rPr>
        <w:t xml:space="preserve">(a) </w:t>
      </w:r>
      <w:r w:rsidR="00E37D90">
        <w:rPr>
          <w:rFonts w:ascii="Times New Roman" w:hAnsi="Times New Roman"/>
          <w:sz w:val="24"/>
          <w:szCs w:val="24"/>
        </w:rPr>
        <w:t xml:space="preserve">Report </w:t>
      </w:r>
      <w:r w:rsidR="00192B95">
        <w:rPr>
          <w:rFonts w:ascii="Times New Roman" w:hAnsi="Times New Roman"/>
          <w:sz w:val="24"/>
          <w:szCs w:val="24"/>
        </w:rPr>
        <w:t>whether</w:t>
      </w:r>
      <w:r w:rsidR="00E37D90">
        <w:rPr>
          <w:rFonts w:ascii="Times New Roman" w:hAnsi="Times New Roman"/>
          <w:sz w:val="24"/>
          <w:szCs w:val="24"/>
        </w:rPr>
        <w:t xml:space="preserve"> the six </w:t>
      </w:r>
      <w:r w:rsidR="008F65BE">
        <w:rPr>
          <w:rFonts w:ascii="Times New Roman" w:hAnsi="Times New Roman"/>
          <w:sz w:val="24"/>
          <w:szCs w:val="24"/>
        </w:rPr>
        <w:t>disbursements</w:t>
      </w:r>
      <w:r w:rsidR="00E37D90">
        <w:rPr>
          <w:rFonts w:ascii="Times New Roman" w:hAnsi="Times New Roman"/>
          <w:sz w:val="24"/>
          <w:szCs w:val="24"/>
        </w:rPr>
        <w:t xml:space="preserve"> agree to the amount and the payee in the supporting documentation.  </w:t>
      </w:r>
    </w:p>
    <w:p w:rsidR="003A6FAF" w:rsidRPr="001A2530" w:rsidRDefault="00E37D90" w:rsidP="003A6FAF">
      <w:pPr>
        <w:pStyle w:val="Indent1"/>
        <w:rPr>
          <w:rFonts w:ascii="Times New Roman" w:hAnsi="Times New Roman"/>
          <w:sz w:val="24"/>
          <w:szCs w:val="24"/>
        </w:rPr>
      </w:pPr>
      <w:r>
        <w:rPr>
          <w:rFonts w:ascii="Times New Roman" w:hAnsi="Times New Roman"/>
          <w:sz w:val="24"/>
          <w:szCs w:val="24"/>
        </w:rPr>
        <w:t xml:space="preserve">Each </w:t>
      </w:r>
      <w:r w:rsidR="003A6FAF" w:rsidRPr="001A2530">
        <w:rPr>
          <w:rFonts w:ascii="Times New Roman" w:hAnsi="Times New Roman"/>
          <w:sz w:val="24"/>
          <w:szCs w:val="24"/>
        </w:rPr>
        <w:t xml:space="preserve">of the six selected disbursements </w:t>
      </w:r>
      <w:r>
        <w:rPr>
          <w:rFonts w:ascii="Times New Roman" w:hAnsi="Times New Roman"/>
          <w:sz w:val="24"/>
          <w:szCs w:val="24"/>
        </w:rPr>
        <w:t>agreed with the amount and payee in the supporting documentation.</w:t>
      </w:r>
    </w:p>
    <w:p w:rsidR="003A6FAF" w:rsidRPr="001A2530" w:rsidRDefault="003A6FAF" w:rsidP="003A6FAF">
      <w:pPr>
        <w:rPr>
          <w:rFonts w:ascii="Times New Roman" w:hAnsi="Times New Roman"/>
          <w:sz w:val="24"/>
          <w:szCs w:val="24"/>
        </w:rPr>
      </w:pPr>
      <w:r w:rsidRPr="001A2530">
        <w:rPr>
          <w:rFonts w:ascii="Times New Roman" w:hAnsi="Times New Roman"/>
          <w:sz w:val="24"/>
          <w:szCs w:val="24"/>
        </w:rPr>
        <w:t xml:space="preserve">(b) </w:t>
      </w:r>
      <w:r w:rsidR="001E4054">
        <w:rPr>
          <w:rFonts w:ascii="Times New Roman" w:hAnsi="Times New Roman"/>
          <w:sz w:val="24"/>
          <w:szCs w:val="24"/>
        </w:rPr>
        <w:t xml:space="preserve">Report </w:t>
      </w:r>
      <w:r w:rsidR="00192B95">
        <w:rPr>
          <w:rFonts w:ascii="Times New Roman" w:hAnsi="Times New Roman"/>
          <w:sz w:val="24"/>
          <w:szCs w:val="24"/>
        </w:rPr>
        <w:t>whether</w:t>
      </w:r>
      <w:r w:rsidR="001E4054">
        <w:rPr>
          <w:rFonts w:ascii="Times New Roman" w:hAnsi="Times New Roman"/>
          <w:sz w:val="24"/>
          <w:szCs w:val="24"/>
        </w:rPr>
        <w:t xml:space="preserve"> the six</w:t>
      </w:r>
      <w:r w:rsidR="008F65BE">
        <w:rPr>
          <w:rFonts w:ascii="Times New Roman" w:hAnsi="Times New Roman"/>
          <w:sz w:val="24"/>
          <w:szCs w:val="24"/>
        </w:rPr>
        <w:t xml:space="preserve"> disbursements</w:t>
      </w:r>
      <w:r w:rsidR="00192B95">
        <w:rPr>
          <w:rFonts w:ascii="Times New Roman" w:hAnsi="Times New Roman"/>
          <w:sz w:val="24"/>
          <w:szCs w:val="24"/>
        </w:rPr>
        <w:t xml:space="preserve"> </w:t>
      </w:r>
      <w:r w:rsidR="00195B3E">
        <w:rPr>
          <w:rFonts w:ascii="Times New Roman" w:hAnsi="Times New Roman"/>
          <w:sz w:val="24"/>
          <w:szCs w:val="24"/>
        </w:rPr>
        <w:t>were</w:t>
      </w:r>
      <w:r w:rsidR="001E4054">
        <w:rPr>
          <w:rFonts w:ascii="Times New Roman" w:hAnsi="Times New Roman"/>
          <w:sz w:val="24"/>
          <w:szCs w:val="24"/>
        </w:rPr>
        <w:t xml:space="preserve"> coded to the correct fund and general ledger account. </w:t>
      </w:r>
    </w:p>
    <w:p w:rsidR="003A6FAF" w:rsidRPr="001A2530" w:rsidRDefault="003A6FAF" w:rsidP="003A6FAF">
      <w:pPr>
        <w:pStyle w:val="Indent1"/>
        <w:rPr>
          <w:rFonts w:ascii="Times New Roman" w:hAnsi="Times New Roman"/>
          <w:sz w:val="24"/>
          <w:szCs w:val="24"/>
        </w:rPr>
      </w:pPr>
      <w:r w:rsidRPr="001A2530">
        <w:rPr>
          <w:rFonts w:ascii="Times New Roman" w:hAnsi="Times New Roman"/>
          <w:sz w:val="24"/>
          <w:szCs w:val="24"/>
        </w:rPr>
        <w:lastRenderedPageBreak/>
        <w:t xml:space="preserve">Five of the </w:t>
      </w:r>
      <w:r w:rsidR="008F65BE">
        <w:rPr>
          <w:rFonts w:ascii="Times New Roman" w:hAnsi="Times New Roman"/>
          <w:sz w:val="24"/>
          <w:szCs w:val="24"/>
        </w:rPr>
        <w:t>disbursements</w:t>
      </w:r>
      <w:r w:rsidRPr="001A2530">
        <w:rPr>
          <w:rFonts w:ascii="Times New Roman" w:hAnsi="Times New Roman"/>
          <w:sz w:val="24"/>
          <w:szCs w:val="24"/>
        </w:rPr>
        <w:t xml:space="preserve"> were properly coded to the correct fund and general ledger account.  One </w:t>
      </w:r>
      <w:r w:rsidR="008F65BE">
        <w:rPr>
          <w:rFonts w:ascii="Times New Roman" w:hAnsi="Times New Roman"/>
          <w:sz w:val="24"/>
          <w:szCs w:val="24"/>
        </w:rPr>
        <w:t>disbursement</w:t>
      </w:r>
      <w:r w:rsidRPr="001A2530">
        <w:rPr>
          <w:rFonts w:ascii="Times New Roman" w:hAnsi="Times New Roman"/>
          <w:sz w:val="24"/>
          <w:szCs w:val="24"/>
        </w:rPr>
        <w:t xml:space="preserve"> (check no. XXXX), which should have been coded to materials and supplies in the General Fund, was improperly coded to interest expenditures in the Debt Service Fund.</w:t>
      </w:r>
    </w:p>
    <w:p w:rsidR="003A6FAF" w:rsidRPr="001A2530" w:rsidRDefault="003A6FAF" w:rsidP="003A6FAF">
      <w:pPr>
        <w:rPr>
          <w:rFonts w:ascii="Times New Roman" w:hAnsi="Times New Roman"/>
          <w:sz w:val="24"/>
          <w:szCs w:val="24"/>
        </w:rPr>
      </w:pPr>
      <w:r w:rsidRPr="001A2530">
        <w:rPr>
          <w:rFonts w:ascii="Times New Roman" w:hAnsi="Times New Roman"/>
          <w:sz w:val="24"/>
          <w:szCs w:val="24"/>
        </w:rPr>
        <w:t xml:space="preserve"> (c) </w:t>
      </w:r>
      <w:r w:rsidR="00192B95">
        <w:rPr>
          <w:rFonts w:ascii="Times New Roman" w:hAnsi="Times New Roman"/>
          <w:sz w:val="24"/>
          <w:szCs w:val="24"/>
        </w:rPr>
        <w:t>Report whether</w:t>
      </w:r>
      <w:r w:rsidR="00C75D9D">
        <w:rPr>
          <w:rFonts w:ascii="Times New Roman" w:hAnsi="Times New Roman"/>
          <w:sz w:val="24"/>
          <w:szCs w:val="24"/>
        </w:rPr>
        <w:t xml:space="preserve"> the</w:t>
      </w:r>
      <w:r w:rsidR="001E4054">
        <w:rPr>
          <w:rFonts w:ascii="Times New Roman" w:hAnsi="Times New Roman"/>
          <w:sz w:val="24"/>
          <w:szCs w:val="24"/>
        </w:rPr>
        <w:t xml:space="preserve"> six</w:t>
      </w:r>
      <w:r w:rsidRPr="001A2530">
        <w:rPr>
          <w:rFonts w:ascii="Times New Roman" w:hAnsi="Times New Roman"/>
          <w:sz w:val="24"/>
          <w:szCs w:val="24"/>
        </w:rPr>
        <w:t xml:space="preserve"> </w:t>
      </w:r>
      <w:r w:rsidR="008F65BE">
        <w:rPr>
          <w:rFonts w:ascii="Times New Roman" w:hAnsi="Times New Roman"/>
          <w:sz w:val="24"/>
          <w:szCs w:val="24"/>
        </w:rPr>
        <w:t>disbursements</w:t>
      </w:r>
      <w:r w:rsidRPr="001A2530">
        <w:rPr>
          <w:rFonts w:ascii="Times New Roman" w:hAnsi="Times New Roman"/>
          <w:sz w:val="24"/>
          <w:szCs w:val="24"/>
        </w:rPr>
        <w:t xml:space="preserve"> </w:t>
      </w:r>
      <w:r w:rsidR="00192B95">
        <w:rPr>
          <w:rFonts w:ascii="Times New Roman" w:hAnsi="Times New Roman"/>
          <w:sz w:val="24"/>
          <w:szCs w:val="24"/>
        </w:rPr>
        <w:t xml:space="preserve">were </w:t>
      </w:r>
      <w:r w:rsidR="001E4054">
        <w:rPr>
          <w:rFonts w:ascii="Times New Roman" w:hAnsi="Times New Roman"/>
          <w:sz w:val="24"/>
          <w:szCs w:val="24"/>
        </w:rPr>
        <w:t xml:space="preserve">approved in accordance with </w:t>
      </w:r>
      <w:r w:rsidR="007569A0">
        <w:rPr>
          <w:rFonts w:ascii="Times New Roman" w:hAnsi="Times New Roman"/>
          <w:sz w:val="24"/>
          <w:szCs w:val="24"/>
        </w:rPr>
        <w:t>management’s</w:t>
      </w:r>
      <w:r w:rsidR="001E4054">
        <w:rPr>
          <w:rFonts w:ascii="Times New Roman" w:hAnsi="Times New Roman"/>
          <w:sz w:val="24"/>
          <w:szCs w:val="24"/>
        </w:rPr>
        <w:t xml:space="preserve"> policies and procedures</w:t>
      </w:r>
      <w:r w:rsidRPr="001A2530">
        <w:rPr>
          <w:rFonts w:ascii="Times New Roman" w:hAnsi="Times New Roman"/>
          <w:sz w:val="24"/>
          <w:szCs w:val="24"/>
        </w:rPr>
        <w:t>.</w:t>
      </w:r>
    </w:p>
    <w:p w:rsidR="003A6FAF" w:rsidRPr="001A2530" w:rsidRDefault="00926F5E" w:rsidP="003A6FAF">
      <w:pPr>
        <w:pStyle w:val="Indent1"/>
        <w:rPr>
          <w:rFonts w:ascii="Times New Roman" w:hAnsi="Times New Roman"/>
          <w:sz w:val="24"/>
          <w:szCs w:val="24"/>
        </w:rPr>
      </w:pPr>
      <w:r>
        <w:rPr>
          <w:rFonts w:ascii="Times New Roman" w:hAnsi="Times New Roman"/>
          <w:sz w:val="24"/>
          <w:szCs w:val="24"/>
        </w:rPr>
        <w:t xml:space="preserve">The District’s policies and procedures state that the chairman of the District’s Board of Commissioners must approve all disbursements, with subsequent approval by the full board.  </w:t>
      </w:r>
      <w:r w:rsidR="001E4054">
        <w:rPr>
          <w:rFonts w:ascii="Times New Roman" w:hAnsi="Times New Roman"/>
          <w:sz w:val="24"/>
          <w:szCs w:val="24"/>
        </w:rPr>
        <w:t>D</w:t>
      </w:r>
      <w:r w:rsidR="003A6FAF" w:rsidRPr="001A2530">
        <w:rPr>
          <w:rFonts w:ascii="Times New Roman" w:hAnsi="Times New Roman"/>
          <w:sz w:val="24"/>
          <w:szCs w:val="24"/>
        </w:rPr>
        <w:t xml:space="preserve">ocumentation supporting each of the six selected disbursements </w:t>
      </w:r>
      <w:r w:rsidR="001E4054">
        <w:rPr>
          <w:rFonts w:ascii="Times New Roman" w:hAnsi="Times New Roman"/>
          <w:sz w:val="24"/>
          <w:szCs w:val="24"/>
        </w:rPr>
        <w:t>included the signature</w:t>
      </w:r>
      <w:r w:rsidR="00C31ABD">
        <w:rPr>
          <w:rFonts w:ascii="Times New Roman" w:hAnsi="Times New Roman"/>
          <w:sz w:val="24"/>
          <w:szCs w:val="24"/>
        </w:rPr>
        <w:t xml:space="preserve"> of</w:t>
      </w:r>
      <w:r w:rsidR="001E4054">
        <w:rPr>
          <w:rFonts w:ascii="Times New Roman" w:hAnsi="Times New Roman"/>
          <w:sz w:val="24"/>
          <w:szCs w:val="24"/>
        </w:rPr>
        <w:t xml:space="preserve"> the chairman of the Board of Commissioners</w:t>
      </w:r>
      <w:r w:rsidR="000B0FA9">
        <w:rPr>
          <w:rFonts w:ascii="Times New Roman" w:hAnsi="Times New Roman"/>
          <w:sz w:val="24"/>
          <w:szCs w:val="24"/>
        </w:rPr>
        <w:t xml:space="preserve">.  </w:t>
      </w:r>
      <w:r w:rsidR="003A6FAF" w:rsidRPr="001A2530">
        <w:rPr>
          <w:rFonts w:ascii="Times New Roman" w:hAnsi="Times New Roman"/>
          <w:sz w:val="24"/>
          <w:szCs w:val="24"/>
        </w:rPr>
        <w:t xml:space="preserve"> In addition, </w:t>
      </w:r>
      <w:r w:rsidR="001E4054">
        <w:rPr>
          <w:rFonts w:ascii="Times New Roman" w:hAnsi="Times New Roman"/>
          <w:sz w:val="24"/>
          <w:szCs w:val="24"/>
        </w:rPr>
        <w:t xml:space="preserve">approval by the full commission for </w:t>
      </w:r>
      <w:r w:rsidR="003A6FAF" w:rsidRPr="001A2530">
        <w:rPr>
          <w:rFonts w:ascii="Times New Roman" w:hAnsi="Times New Roman"/>
          <w:sz w:val="24"/>
          <w:szCs w:val="24"/>
        </w:rPr>
        <w:t xml:space="preserve">each of the disbursements </w:t>
      </w:r>
      <w:r w:rsidR="00C50FC1">
        <w:rPr>
          <w:rFonts w:ascii="Times New Roman" w:hAnsi="Times New Roman"/>
          <w:sz w:val="24"/>
          <w:szCs w:val="24"/>
        </w:rPr>
        <w:t>was</w:t>
      </w:r>
      <w:r w:rsidR="003A6FAF" w:rsidRPr="001A2530">
        <w:rPr>
          <w:rFonts w:ascii="Times New Roman" w:hAnsi="Times New Roman"/>
          <w:sz w:val="24"/>
          <w:szCs w:val="24"/>
        </w:rPr>
        <w:t xml:space="preserve"> traced to the </w:t>
      </w:r>
      <w:r w:rsidR="005474E2">
        <w:rPr>
          <w:rFonts w:ascii="Times New Roman" w:hAnsi="Times New Roman"/>
          <w:sz w:val="24"/>
          <w:szCs w:val="24"/>
        </w:rPr>
        <w:t>D</w:t>
      </w:r>
      <w:r w:rsidR="003A6FAF" w:rsidRPr="001A2530">
        <w:rPr>
          <w:rFonts w:ascii="Times New Roman" w:hAnsi="Times New Roman"/>
          <w:sz w:val="24"/>
          <w:szCs w:val="24"/>
        </w:rPr>
        <w:t>istrict's minute book</w:t>
      </w:r>
      <w:r w:rsidR="008B777F">
        <w:rPr>
          <w:rFonts w:ascii="Times New Roman" w:hAnsi="Times New Roman"/>
          <w:sz w:val="24"/>
          <w:szCs w:val="24"/>
        </w:rPr>
        <w:t xml:space="preserve">.  </w:t>
      </w:r>
    </w:p>
    <w:p w:rsidR="003A6FAF" w:rsidRPr="001A2530" w:rsidRDefault="003A6FAF" w:rsidP="003A6FAF">
      <w:pPr>
        <w:rPr>
          <w:rFonts w:ascii="Times New Roman" w:hAnsi="Times New Roman"/>
          <w:sz w:val="24"/>
          <w:szCs w:val="24"/>
        </w:rPr>
      </w:pPr>
      <w:r w:rsidRPr="001A2530">
        <w:rPr>
          <w:rFonts w:ascii="Times New Roman" w:hAnsi="Times New Roman"/>
          <w:i/>
          <w:sz w:val="24"/>
          <w:szCs w:val="24"/>
        </w:rPr>
        <w:t>Meetings</w:t>
      </w:r>
    </w:p>
    <w:p w:rsidR="003A6FAF" w:rsidRPr="001A2530" w:rsidRDefault="008B777F" w:rsidP="003A6FAF">
      <w:pPr>
        <w:rPr>
          <w:rFonts w:ascii="Times New Roman" w:hAnsi="Times New Roman"/>
          <w:sz w:val="24"/>
          <w:szCs w:val="24"/>
        </w:rPr>
      </w:pPr>
      <w:r>
        <w:rPr>
          <w:rFonts w:ascii="Times New Roman" w:hAnsi="Times New Roman"/>
          <w:sz w:val="24"/>
          <w:szCs w:val="24"/>
        </w:rPr>
        <w:t>10</w:t>
      </w:r>
      <w:r w:rsidR="003A6FAF" w:rsidRPr="001A2530">
        <w:rPr>
          <w:rFonts w:ascii="Times New Roman" w:hAnsi="Times New Roman"/>
          <w:sz w:val="24"/>
          <w:szCs w:val="24"/>
        </w:rPr>
        <w:t xml:space="preserve">.  </w:t>
      </w:r>
      <w:r w:rsidR="001E4054">
        <w:rPr>
          <w:rFonts w:ascii="Times New Roman" w:hAnsi="Times New Roman"/>
          <w:sz w:val="24"/>
          <w:szCs w:val="24"/>
        </w:rPr>
        <w:t>Obtain</w:t>
      </w:r>
      <w:r w:rsidR="00192B95">
        <w:rPr>
          <w:rFonts w:ascii="Times New Roman" w:hAnsi="Times New Roman"/>
          <w:sz w:val="24"/>
          <w:szCs w:val="24"/>
        </w:rPr>
        <w:t xml:space="preserve"> e</w:t>
      </w:r>
      <w:r w:rsidR="003A6FAF" w:rsidRPr="001A2530">
        <w:rPr>
          <w:rFonts w:ascii="Times New Roman" w:hAnsi="Times New Roman"/>
          <w:sz w:val="24"/>
          <w:szCs w:val="24"/>
        </w:rPr>
        <w:t xml:space="preserve">vidence </w:t>
      </w:r>
      <w:r w:rsidR="007569A0">
        <w:rPr>
          <w:rFonts w:ascii="Times New Roman" w:hAnsi="Times New Roman"/>
          <w:sz w:val="24"/>
          <w:szCs w:val="24"/>
        </w:rPr>
        <w:t xml:space="preserve">from management </w:t>
      </w:r>
      <w:r w:rsidR="00D61587">
        <w:rPr>
          <w:rFonts w:ascii="Times New Roman" w:hAnsi="Times New Roman"/>
          <w:sz w:val="24"/>
          <w:szCs w:val="24"/>
        </w:rPr>
        <w:t xml:space="preserve">to support </w:t>
      </w:r>
      <w:r w:rsidR="003A6FAF" w:rsidRPr="001A2530">
        <w:rPr>
          <w:rFonts w:ascii="Times New Roman" w:hAnsi="Times New Roman"/>
          <w:sz w:val="24"/>
          <w:szCs w:val="24"/>
        </w:rPr>
        <w:t>that agendas for meetings recorded in the minute book were posted or advertised as required by R.S. 42:11 throug</w:t>
      </w:r>
      <w:r w:rsidR="00192B95">
        <w:rPr>
          <w:rFonts w:ascii="Times New Roman" w:hAnsi="Times New Roman"/>
          <w:sz w:val="24"/>
          <w:szCs w:val="24"/>
        </w:rPr>
        <w:t>h 42:28 (the open meetings law); and report</w:t>
      </w:r>
      <w:r w:rsidR="000D54E7">
        <w:rPr>
          <w:rFonts w:ascii="Times New Roman" w:hAnsi="Times New Roman"/>
          <w:sz w:val="24"/>
          <w:szCs w:val="24"/>
        </w:rPr>
        <w:t xml:space="preserve"> whether there are</w:t>
      </w:r>
      <w:r w:rsidR="00192B95">
        <w:rPr>
          <w:rFonts w:ascii="Times New Roman" w:hAnsi="Times New Roman"/>
          <w:sz w:val="24"/>
          <w:szCs w:val="24"/>
        </w:rPr>
        <w:t xml:space="preserve"> any exceptions.</w:t>
      </w:r>
    </w:p>
    <w:p w:rsidR="001A2530" w:rsidRDefault="007569A0" w:rsidP="001A2530">
      <w:pPr>
        <w:pStyle w:val="Indent1"/>
        <w:rPr>
          <w:rFonts w:ascii="Times New Roman" w:hAnsi="Times New Roman"/>
          <w:sz w:val="24"/>
          <w:szCs w:val="24"/>
        </w:rPr>
      </w:pPr>
      <w:r>
        <w:rPr>
          <w:rFonts w:ascii="Times New Roman" w:hAnsi="Times New Roman"/>
          <w:sz w:val="24"/>
          <w:szCs w:val="24"/>
        </w:rPr>
        <w:t>M</w:t>
      </w:r>
      <w:r w:rsidR="001E4054">
        <w:rPr>
          <w:rFonts w:ascii="Times New Roman" w:hAnsi="Times New Roman"/>
          <w:sz w:val="24"/>
          <w:szCs w:val="24"/>
        </w:rPr>
        <w:t xml:space="preserve">anagement represented that the </w:t>
      </w:r>
      <w:r w:rsidR="00C75D9D">
        <w:rPr>
          <w:rFonts w:ascii="Times New Roman" w:hAnsi="Times New Roman"/>
          <w:sz w:val="24"/>
          <w:szCs w:val="24"/>
        </w:rPr>
        <w:t>D</w:t>
      </w:r>
      <w:r w:rsidR="001E4054">
        <w:rPr>
          <w:rFonts w:ascii="Times New Roman" w:hAnsi="Times New Roman"/>
          <w:sz w:val="24"/>
          <w:szCs w:val="24"/>
        </w:rPr>
        <w:t>istrict</w:t>
      </w:r>
      <w:r w:rsidR="00E57899">
        <w:rPr>
          <w:rFonts w:ascii="Times New Roman" w:hAnsi="Times New Roman"/>
          <w:sz w:val="24"/>
          <w:szCs w:val="24"/>
        </w:rPr>
        <w:t xml:space="preserve"> </w:t>
      </w:r>
      <w:r w:rsidR="003A6FAF" w:rsidRPr="001A2530">
        <w:rPr>
          <w:rFonts w:ascii="Times New Roman" w:hAnsi="Times New Roman"/>
          <w:sz w:val="24"/>
          <w:szCs w:val="24"/>
        </w:rPr>
        <w:t xml:space="preserve">is only required to post a notice of each meeting and the accompanying agenda on the door of the </w:t>
      </w:r>
      <w:r w:rsidR="005474E2">
        <w:rPr>
          <w:rFonts w:ascii="Times New Roman" w:hAnsi="Times New Roman"/>
          <w:sz w:val="24"/>
          <w:szCs w:val="24"/>
        </w:rPr>
        <w:t>D</w:t>
      </w:r>
      <w:r w:rsidR="003A6FAF" w:rsidRPr="001A2530">
        <w:rPr>
          <w:rFonts w:ascii="Times New Roman" w:hAnsi="Times New Roman"/>
          <w:sz w:val="24"/>
          <w:szCs w:val="24"/>
        </w:rPr>
        <w:t xml:space="preserve">istrict's office building.  Although management has asserted that such documents were properly posted, no evidence </w:t>
      </w:r>
      <w:r w:rsidR="00C31ABD">
        <w:rPr>
          <w:rFonts w:ascii="Times New Roman" w:hAnsi="Times New Roman"/>
          <w:sz w:val="24"/>
          <w:szCs w:val="24"/>
        </w:rPr>
        <w:t xml:space="preserve">was provided </w:t>
      </w:r>
      <w:r w:rsidR="00D61587">
        <w:rPr>
          <w:rFonts w:ascii="Times New Roman" w:hAnsi="Times New Roman"/>
          <w:sz w:val="24"/>
          <w:szCs w:val="24"/>
        </w:rPr>
        <w:t>to support</w:t>
      </w:r>
      <w:r w:rsidR="003A6FAF" w:rsidRPr="001A2530">
        <w:rPr>
          <w:rFonts w:ascii="Times New Roman" w:hAnsi="Times New Roman"/>
          <w:sz w:val="24"/>
          <w:szCs w:val="24"/>
        </w:rPr>
        <w:t xml:space="preserve"> </w:t>
      </w:r>
      <w:r w:rsidR="00C31ABD">
        <w:rPr>
          <w:rFonts w:ascii="Times New Roman" w:hAnsi="Times New Roman"/>
          <w:sz w:val="24"/>
          <w:szCs w:val="24"/>
        </w:rPr>
        <w:t>management’s</w:t>
      </w:r>
      <w:r w:rsidR="003A6FAF" w:rsidRPr="001A2530">
        <w:rPr>
          <w:rFonts w:ascii="Times New Roman" w:hAnsi="Times New Roman"/>
          <w:sz w:val="24"/>
          <w:szCs w:val="24"/>
        </w:rPr>
        <w:t xml:space="preserve"> assertion other than an unmarked copy of the notices and agendas.</w:t>
      </w:r>
    </w:p>
    <w:p w:rsidR="003A6FAF" w:rsidRPr="001A2530" w:rsidRDefault="003A6FAF" w:rsidP="001A2530">
      <w:pPr>
        <w:pStyle w:val="Indent1"/>
        <w:rPr>
          <w:rFonts w:ascii="Times New Roman" w:hAnsi="Times New Roman"/>
          <w:sz w:val="24"/>
          <w:szCs w:val="24"/>
        </w:rPr>
      </w:pPr>
      <w:r w:rsidRPr="001A2530">
        <w:rPr>
          <w:rFonts w:ascii="Times New Roman" w:hAnsi="Times New Roman"/>
          <w:i/>
          <w:sz w:val="24"/>
          <w:szCs w:val="24"/>
        </w:rPr>
        <w:t>Debt</w:t>
      </w:r>
    </w:p>
    <w:p w:rsidR="003A6FAF" w:rsidRPr="001A2530" w:rsidRDefault="003A6FAF" w:rsidP="003A6FAF">
      <w:pPr>
        <w:rPr>
          <w:rFonts w:ascii="Times New Roman" w:hAnsi="Times New Roman"/>
          <w:sz w:val="24"/>
          <w:szCs w:val="24"/>
        </w:rPr>
      </w:pPr>
      <w:r w:rsidRPr="001A2530">
        <w:rPr>
          <w:rFonts w:ascii="Times New Roman" w:hAnsi="Times New Roman"/>
          <w:sz w:val="24"/>
          <w:szCs w:val="24"/>
        </w:rPr>
        <w:t>1</w:t>
      </w:r>
      <w:r w:rsidR="008B777F">
        <w:rPr>
          <w:rFonts w:ascii="Times New Roman" w:hAnsi="Times New Roman"/>
          <w:sz w:val="24"/>
          <w:szCs w:val="24"/>
        </w:rPr>
        <w:t>1</w:t>
      </w:r>
      <w:r w:rsidRPr="001A2530">
        <w:rPr>
          <w:rFonts w:ascii="Times New Roman" w:hAnsi="Times New Roman"/>
          <w:sz w:val="24"/>
          <w:szCs w:val="24"/>
        </w:rPr>
        <w:t xml:space="preserve">.  </w:t>
      </w:r>
      <w:r w:rsidR="001E4054">
        <w:rPr>
          <w:rFonts w:ascii="Times New Roman" w:hAnsi="Times New Roman"/>
          <w:sz w:val="24"/>
          <w:szCs w:val="24"/>
        </w:rPr>
        <w:t>Obtain</w:t>
      </w:r>
      <w:r w:rsidR="007569A0">
        <w:rPr>
          <w:rFonts w:ascii="Times New Roman" w:hAnsi="Times New Roman"/>
          <w:sz w:val="24"/>
          <w:szCs w:val="24"/>
        </w:rPr>
        <w:t xml:space="preserve"> bank deposit slips for the </w:t>
      </w:r>
      <w:r w:rsidR="00C21AE6">
        <w:rPr>
          <w:rFonts w:ascii="Times New Roman" w:hAnsi="Times New Roman"/>
          <w:sz w:val="24"/>
          <w:szCs w:val="24"/>
        </w:rPr>
        <w:t xml:space="preserve">fiscal year, </w:t>
      </w:r>
      <w:r w:rsidR="001E4054">
        <w:rPr>
          <w:rFonts w:ascii="Times New Roman" w:hAnsi="Times New Roman"/>
          <w:sz w:val="24"/>
          <w:szCs w:val="24"/>
        </w:rPr>
        <w:t>and scan</w:t>
      </w:r>
      <w:r w:rsidRPr="001A2530">
        <w:rPr>
          <w:rFonts w:ascii="Times New Roman" w:hAnsi="Times New Roman"/>
          <w:sz w:val="24"/>
          <w:szCs w:val="24"/>
        </w:rPr>
        <w:t xml:space="preserve"> </w:t>
      </w:r>
      <w:r w:rsidR="007569A0">
        <w:rPr>
          <w:rFonts w:ascii="Times New Roman" w:hAnsi="Times New Roman"/>
          <w:sz w:val="24"/>
          <w:szCs w:val="24"/>
        </w:rPr>
        <w:t>the</w:t>
      </w:r>
      <w:r w:rsidRPr="001A2530">
        <w:rPr>
          <w:rFonts w:ascii="Times New Roman" w:hAnsi="Times New Roman"/>
          <w:sz w:val="24"/>
          <w:szCs w:val="24"/>
        </w:rPr>
        <w:t xml:space="preserve"> deposit</w:t>
      </w:r>
      <w:r w:rsidR="001E4054">
        <w:rPr>
          <w:rFonts w:ascii="Times New Roman" w:hAnsi="Times New Roman"/>
          <w:sz w:val="24"/>
          <w:szCs w:val="24"/>
        </w:rPr>
        <w:t xml:space="preserve"> </w:t>
      </w:r>
      <w:r w:rsidRPr="001A2530">
        <w:rPr>
          <w:rFonts w:ascii="Times New Roman" w:hAnsi="Times New Roman"/>
          <w:sz w:val="24"/>
          <w:szCs w:val="24"/>
        </w:rPr>
        <w:t>s</w:t>
      </w:r>
      <w:r w:rsidR="001E4054">
        <w:rPr>
          <w:rFonts w:ascii="Times New Roman" w:hAnsi="Times New Roman"/>
          <w:sz w:val="24"/>
          <w:szCs w:val="24"/>
        </w:rPr>
        <w:t>lips</w:t>
      </w:r>
      <w:r w:rsidRPr="001A2530">
        <w:rPr>
          <w:rFonts w:ascii="Times New Roman" w:hAnsi="Times New Roman"/>
          <w:sz w:val="24"/>
          <w:szCs w:val="24"/>
        </w:rPr>
        <w:t xml:space="preserve"> </w:t>
      </w:r>
      <w:r w:rsidR="007569A0">
        <w:rPr>
          <w:rFonts w:ascii="Times New Roman" w:hAnsi="Times New Roman"/>
          <w:sz w:val="24"/>
          <w:szCs w:val="24"/>
        </w:rPr>
        <w:t>in order</w:t>
      </w:r>
      <w:r w:rsidRPr="001A2530">
        <w:rPr>
          <w:rFonts w:ascii="Times New Roman" w:hAnsi="Times New Roman"/>
          <w:sz w:val="24"/>
          <w:szCs w:val="24"/>
        </w:rPr>
        <w:t xml:space="preserve"> </w:t>
      </w:r>
      <w:r w:rsidR="001E4054">
        <w:rPr>
          <w:rFonts w:ascii="Times New Roman" w:hAnsi="Times New Roman"/>
          <w:sz w:val="24"/>
          <w:szCs w:val="24"/>
        </w:rPr>
        <w:t xml:space="preserve">to identify </w:t>
      </w:r>
      <w:r w:rsidR="00C31ABD">
        <w:rPr>
          <w:rFonts w:ascii="Times New Roman" w:hAnsi="Times New Roman"/>
          <w:sz w:val="24"/>
          <w:szCs w:val="24"/>
        </w:rPr>
        <w:t xml:space="preserve">and report </w:t>
      </w:r>
      <w:r w:rsidR="000D54E7">
        <w:rPr>
          <w:rFonts w:ascii="Times New Roman" w:hAnsi="Times New Roman"/>
          <w:sz w:val="24"/>
          <w:szCs w:val="24"/>
        </w:rPr>
        <w:t>whether there are a</w:t>
      </w:r>
      <w:r w:rsidR="001E4054">
        <w:rPr>
          <w:rFonts w:ascii="Times New Roman" w:hAnsi="Times New Roman"/>
          <w:sz w:val="24"/>
          <w:szCs w:val="24"/>
        </w:rPr>
        <w:t xml:space="preserve">ny </w:t>
      </w:r>
      <w:r w:rsidRPr="001A2530">
        <w:rPr>
          <w:rFonts w:ascii="Times New Roman" w:hAnsi="Times New Roman"/>
          <w:sz w:val="24"/>
          <w:szCs w:val="24"/>
        </w:rPr>
        <w:t>deposits</w:t>
      </w:r>
      <w:r w:rsidR="001E4054">
        <w:rPr>
          <w:rFonts w:ascii="Times New Roman" w:hAnsi="Times New Roman"/>
          <w:sz w:val="24"/>
          <w:szCs w:val="24"/>
        </w:rPr>
        <w:t xml:space="preserve"> that</w:t>
      </w:r>
      <w:r w:rsidRPr="001A2530">
        <w:rPr>
          <w:rFonts w:ascii="Times New Roman" w:hAnsi="Times New Roman"/>
          <w:sz w:val="24"/>
          <w:szCs w:val="24"/>
        </w:rPr>
        <w:t xml:space="preserve"> appear to be proceeds of bank loa</w:t>
      </w:r>
      <w:r w:rsidR="001E4054">
        <w:rPr>
          <w:rFonts w:ascii="Times New Roman" w:hAnsi="Times New Roman"/>
          <w:sz w:val="24"/>
          <w:szCs w:val="24"/>
        </w:rPr>
        <w:t>ns, bonds, or like indebtedness</w:t>
      </w:r>
      <w:r w:rsidR="00192B95">
        <w:rPr>
          <w:rFonts w:ascii="Times New Roman" w:hAnsi="Times New Roman"/>
          <w:sz w:val="24"/>
          <w:szCs w:val="24"/>
        </w:rPr>
        <w:t xml:space="preserve">.  If any such </w:t>
      </w:r>
      <w:r w:rsidR="000A6A70">
        <w:rPr>
          <w:rFonts w:ascii="Times New Roman" w:hAnsi="Times New Roman"/>
          <w:sz w:val="24"/>
          <w:szCs w:val="24"/>
        </w:rPr>
        <w:t>proceeds</w:t>
      </w:r>
      <w:r w:rsidR="00192B95">
        <w:rPr>
          <w:rFonts w:ascii="Times New Roman" w:hAnsi="Times New Roman"/>
          <w:sz w:val="24"/>
          <w:szCs w:val="24"/>
        </w:rPr>
        <w:t xml:space="preserve"> are identified, obtain </w:t>
      </w:r>
      <w:r w:rsidR="007569A0">
        <w:rPr>
          <w:rFonts w:ascii="Times New Roman" w:hAnsi="Times New Roman"/>
          <w:sz w:val="24"/>
          <w:szCs w:val="24"/>
        </w:rPr>
        <w:t xml:space="preserve">from management </w:t>
      </w:r>
      <w:r w:rsidR="00192B95">
        <w:rPr>
          <w:rFonts w:ascii="Times New Roman" w:hAnsi="Times New Roman"/>
          <w:sz w:val="24"/>
          <w:szCs w:val="24"/>
        </w:rPr>
        <w:t>evidence of approv</w:t>
      </w:r>
      <w:r w:rsidR="00C31ABD">
        <w:rPr>
          <w:rFonts w:ascii="Times New Roman" w:hAnsi="Times New Roman"/>
          <w:sz w:val="24"/>
          <w:szCs w:val="24"/>
        </w:rPr>
        <w:t>al by the State Bond Commission, and report any exceptions.</w:t>
      </w:r>
    </w:p>
    <w:p w:rsidR="003A6FAF" w:rsidRPr="001A2530" w:rsidRDefault="003A6FAF" w:rsidP="003A6FAF">
      <w:pPr>
        <w:pStyle w:val="Indent1"/>
        <w:rPr>
          <w:rFonts w:ascii="Times New Roman" w:hAnsi="Times New Roman"/>
          <w:sz w:val="24"/>
          <w:szCs w:val="24"/>
        </w:rPr>
      </w:pPr>
      <w:r w:rsidRPr="001A2530">
        <w:rPr>
          <w:rFonts w:ascii="Times New Roman" w:hAnsi="Times New Roman"/>
          <w:sz w:val="24"/>
          <w:szCs w:val="24"/>
        </w:rPr>
        <w:t xml:space="preserve">We </w:t>
      </w:r>
      <w:r w:rsidR="007569A0">
        <w:rPr>
          <w:rFonts w:ascii="Times New Roman" w:hAnsi="Times New Roman"/>
          <w:sz w:val="24"/>
          <w:szCs w:val="24"/>
        </w:rPr>
        <w:t>scanned</w:t>
      </w:r>
      <w:r w:rsidRPr="001A2530">
        <w:rPr>
          <w:rFonts w:ascii="Times New Roman" w:hAnsi="Times New Roman"/>
          <w:sz w:val="24"/>
          <w:szCs w:val="24"/>
        </w:rPr>
        <w:t xml:space="preserve"> copies of all bank deposit slips for the</w:t>
      </w:r>
      <w:r w:rsidR="00C21AE6">
        <w:rPr>
          <w:rFonts w:ascii="Times New Roman" w:hAnsi="Times New Roman"/>
          <w:sz w:val="24"/>
          <w:szCs w:val="24"/>
        </w:rPr>
        <w:t xml:space="preserve"> fiscal year, </w:t>
      </w:r>
      <w:r w:rsidRPr="001A2530">
        <w:rPr>
          <w:rFonts w:ascii="Times New Roman" w:hAnsi="Times New Roman"/>
          <w:sz w:val="24"/>
          <w:szCs w:val="24"/>
        </w:rPr>
        <w:t>and noted no deposits which appeared to be proceeds of bank loans, bonds, or like indebtedness.</w:t>
      </w:r>
    </w:p>
    <w:p w:rsidR="003A6FAF" w:rsidRPr="001A2530" w:rsidRDefault="003A6FAF" w:rsidP="003A6FAF">
      <w:pPr>
        <w:rPr>
          <w:rFonts w:ascii="Times New Roman" w:hAnsi="Times New Roman"/>
          <w:sz w:val="24"/>
          <w:szCs w:val="24"/>
        </w:rPr>
      </w:pPr>
      <w:r w:rsidRPr="001A2530">
        <w:rPr>
          <w:rFonts w:ascii="Times New Roman" w:hAnsi="Times New Roman"/>
          <w:i/>
          <w:sz w:val="24"/>
          <w:szCs w:val="24"/>
        </w:rPr>
        <w:t>Advances and Bonuses</w:t>
      </w:r>
    </w:p>
    <w:p w:rsidR="003A6FAF" w:rsidRPr="001A2530" w:rsidRDefault="003A6FAF" w:rsidP="003A6FAF">
      <w:pPr>
        <w:rPr>
          <w:rFonts w:ascii="Times New Roman" w:hAnsi="Times New Roman"/>
          <w:sz w:val="24"/>
          <w:szCs w:val="24"/>
        </w:rPr>
      </w:pPr>
      <w:r w:rsidRPr="001A2530">
        <w:rPr>
          <w:rFonts w:ascii="Times New Roman" w:hAnsi="Times New Roman"/>
          <w:sz w:val="24"/>
          <w:szCs w:val="24"/>
        </w:rPr>
        <w:t>1</w:t>
      </w:r>
      <w:r w:rsidR="008B777F">
        <w:rPr>
          <w:rFonts w:ascii="Times New Roman" w:hAnsi="Times New Roman"/>
          <w:sz w:val="24"/>
          <w:szCs w:val="24"/>
        </w:rPr>
        <w:t>2</w:t>
      </w:r>
      <w:r w:rsidRPr="001A2530">
        <w:rPr>
          <w:rFonts w:ascii="Times New Roman" w:hAnsi="Times New Roman"/>
          <w:sz w:val="24"/>
          <w:szCs w:val="24"/>
        </w:rPr>
        <w:t xml:space="preserve">.  </w:t>
      </w:r>
      <w:r w:rsidR="00192B95">
        <w:rPr>
          <w:rFonts w:ascii="Times New Roman" w:hAnsi="Times New Roman"/>
          <w:sz w:val="24"/>
          <w:szCs w:val="24"/>
        </w:rPr>
        <w:t>Obtain</w:t>
      </w:r>
      <w:r w:rsidR="007569A0">
        <w:rPr>
          <w:rFonts w:ascii="Times New Roman" w:hAnsi="Times New Roman"/>
          <w:sz w:val="24"/>
          <w:szCs w:val="24"/>
        </w:rPr>
        <w:t xml:space="preserve"> </w:t>
      </w:r>
      <w:r w:rsidR="00195B3E">
        <w:rPr>
          <w:rFonts w:ascii="Times New Roman" w:hAnsi="Times New Roman"/>
          <w:sz w:val="24"/>
          <w:szCs w:val="24"/>
        </w:rPr>
        <w:t xml:space="preserve">the </w:t>
      </w:r>
      <w:r w:rsidR="003B0D0C">
        <w:rPr>
          <w:rFonts w:ascii="Times New Roman" w:hAnsi="Times New Roman"/>
          <w:sz w:val="24"/>
          <w:szCs w:val="24"/>
        </w:rPr>
        <w:t xml:space="preserve">list of </w:t>
      </w:r>
      <w:r w:rsidR="007569A0">
        <w:rPr>
          <w:rFonts w:ascii="Times New Roman" w:hAnsi="Times New Roman"/>
          <w:sz w:val="24"/>
          <w:szCs w:val="24"/>
        </w:rPr>
        <w:t xml:space="preserve">payroll </w:t>
      </w:r>
      <w:r w:rsidR="003B0D0C">
        <w:rPr>
          <w:rFonts w:ascii="Times New Roman" w:hAnsi="Times New Roman"/>
          <w:sz w:val="24"/>
          <w:szCs w:val="24"/>
        </w:rPr>
        <w:t xml:space="preserve">disbursements </w:t>
      </w:r>
      <w:r w:rsidR="007569A0">
        <w:rPr>
          <w:rFonts w:ascii="Times New Roman" w:hAnsi="Times New Roman"/>
          <w:sz w:val="24"/>
          <w:szCs w:val="24"/>
        </w:rPr>
        <w:t xml:space="preserve">and </w:t>
      </w:r>
      <w:r w:rsidR="003B0D0C">
        <w:rPr>
          <w:rFonts w:ascii="Times New Roman" w:hAnsi="Times New Roman"/>
          <w:sz w:val="24"/>
          <w:szCs w:val="24"/>
        </w:rPr>
        <w:t>meeting minutes of the governing board, if applicable</w:t>
      </w:r>
      <w:r w:rsidR="007569A0">
        <w:rPr>
          <w:rFonts w:ascii="Times New Roman" w:hAnsi="Times New Roman"/>
          <w:sz w:val="24"/>
          <w:szCs w:val="24"/>
        </w:rPr>
        <w:t xml:space="preserve">.  Scan these documents to identify </w:t>
      </w:r>
      <w:r w:rsidR="00C31ABD">
        <w:rPr>
          <w:rFonts w:ascii="Times New Roman" w:hAnsi="Times New Roman"/>
          <w:sz w:val="24"/>
          <w:szCs w:val="24"/>
        </w:rPr>
        <w:t>and report</w:t>
      </w:r>
      <w:r w:rsidR="000D54E7">
        <w:rPr>
          <w:rFonts w:ascii="Times New Roman" w:hAnsi="Times New Roman"/>
          <w:sz w:val="24"/>
          <w:szCs w:val="24"/>
        </w:rPr>
        <w:t xml:space="preserve"> whether there are</w:t>
      </w:r>
      <w:r w:rsidR="00C31ABD">
        <w:rPr>
          <w:rFonts w:ascii="Times New Roman" w:hAnsi="Times New Roman"/>
          <w:sz w:val="24"/>
          <w:szCs w:val="24"/>
        </w:rPr>
        <w:t xml:space="preserve"> any payments or approval of payments t</w:t>
      </w:r>
      <w:r w:rsidRPr="001A2530">
        <w:rPr>
          <w:rFonts w:ascii="Times New Roman" w:hAnsi="Times New Roman"/>
          <w:sz w:val="24"/>
          <w:szCs w:val="24"/>
        </w:rPr>
        <w:t>o employees that may constitute bonuses, advance</w:t>
      </w:r>
      <w:r w:rsidR="00C50FC1">
        <w:rPr>
          <w:rFonts w:ascii="Times New Roman" w:hAnsi="Times New Roman"/>
          <w:sz w:val="24"/>
          <w:szCs w:val="24"/>
        </w:rPr>
        <w:t>s</w:t>
      </w:r>
      <w:r w:rsidRPr="001A2530">
        <w:rPr>
          <w:rFonts w:ascii="Times New Roman" w:hAnsi="Times New Roman"/>
          <w:sz w:val="24"/>
          <w:szCs w:val="24"/>
        </w:rPr>
        <w:t>, or gifts.</w:t>
      </w:r>
      <w:r w:rsidR="007569A0">
        <w:rPr>
          <w:rFonts w:ascii="Times New Roman" w:hAnsi="Times New Roman"/>
          <w:sz w:val="24"/>
          <w:szCs w:val="24"/>
        </w:rPr>
        <w:t xml:space="preserve">  </w:t>
      </w:r>
    </w:p>
    <w:p w:rsidR="003A6FAF" w:rsidRDefault="008F65BE" w:rsidP="003A6FAF">
      <w:pPr>
        <w:pStyle w:val="Indent1"/>
        <w:rPr>
          <w:rFonts w:ascii="Times New Roman" w:hAnsi="Times New Roman"/>
          <w:sz w:val="24"/>
          <w:szCs w:val="24"/>
        </w:rPr>
      </w:pPr>
      <w:r>
        <w:rPr>
          <w:rFonts w:ascii="Times New Roman" w:hAnsi="Times New Roman"/>
          <w:sz w:val="24"/>
          <w:szCs w:val="24"/>
        </w:rPr>
        <w:t>We scanned payroll disbursements and read the meeting minutes of the District’s board of commissioners for the fiscal year.  We found no payments or</w:t>
      </w:r>
      <w:r w:rsidR="003A6FAF" w:rsidRPr="001A2530">
        <w:rPr>
          <w:rFonts w:ascii="Times New Roman" w:hAnsi="Times New Roman"/>
          <w:sz w:val="24"/>
          <w:szCs w:val="24"/>
        </w:rPr>
        <w:t xml:space="preserve"> approval for payments to employees </w:t>
      </w:r>
      <w:r w:rsidR="00C50FC1">
        <w:rPr>
          <w:rFonts w:ascii="Times New Roman" w:hAnsi="Times New Roman"/>
          <w:sz w:val="24"/>
          <w:szCs w:val="24"/>
        </w:rPr>
        <w:t>that</w:t>
      </w:r>
      <w:r w:rsidR="003A6FAF" w:rsidRPr="001A2530">
        <w:rPr>
          <w:rFonts w:ascii="Times New Roman" w:hAnsi="Times New Roman"/>
          <w:sz w:val="24"/>
          <w:szCs w:val="24"/>
        </w:rPr>
        <w:t xml:space="preserve"> would constitute bonuses, advances, or gifts.</w:t>
      </w:r>
    </w:p>
    <w:p w:rsidR="004B7D34" w:rsidRDefault="004B7D34" w:rsidP="003A6FAF">
      <w:pPr>
        <w:pStyle w:val="Indent1"/>
        <w:rPr>
          <w:rFonts w:ascii="Times New Roman" w:hAnsi="Times New Roman"/>
          <w:i/>
          <w:sz w:val="24"/>
          <w:szCs w:val="24"/>
        </w:rPr>
      </w:pPr>
      <w:r w:rsidRPr="006D391B">
        <w:rPr>
          <w:rFonts w:ascii="Times New Roman" w:hAnsi="Times New Roman"/>
          <w:i/>
          <w:sz w:val="24"/>
          <w:szCs w:val="24"/>
        </w:rPr>
        <w:t>State Audit Law</w:t>
      </w:r>
    </w:p>
    <w:p w:rsidR="004B7D34" w:rsidRDefault="004B7D34" w:rsidP="006D391B">
      <w:pPr>
        <w:rPr>
          <w:rFonts w:ascii="Times New Roman" w:hAnsi="Times New Roman"/>
          <w:sz w:val="24"/>
          <w:szCs w:val="24"/>
        </w:rPr>
      </w:pPr>
      <w:r w:rsidRPr="006D391B">
        <w:rPr>
          <w:rFonts w:ascii="Times New Roman" w:hAnsi="Times New Roman"/>
          <w:sz w:val="24"/>
          <w:szCs w:val="24"/>
        </w:rPr>
        <w:t xml:space="preserve">13.  Report whether the agency provided for a timely report in accordance with R.S. 24:513.  </w:t>
      </w:r>
    </w:p>
    <w:p w:rsidR="004B7D34" w:rsidRDefault="004B7D34" w:rsidP="006D391B">
      <w:pPr>
        <w:rPr>
          <w:rFonts w:ascii="Times New Roman" w:hAnsi="Times New Roman"/>
          <w:sz w:val="24"/>
          <w:szCs w:val="24"/>
        </w:rPr>
      </w:pPr>
      <w:r>
        <w:rPr>
          <w:rFonts w:ascii="Times New Roman" w:hAnsi="Times New Roman"/>
          <w:sz w:val="24"/>
          <w:szCs w:val="24"/>
        </w:rPr>
        <w:t>The District’s report was due on December 31, 20XX, but was not submitted until February 15, 20X1.</w:t>
      </w:r>
    </w:p>
    <w:p w:rsidR="004B7D34" w:rsidRDefault="004B7D34" w:rsidP="006D391B">
      <w:pPr>
        <w:rPr>
          <w:rFonts w:ascii="Times New Roman" w:hAnsi="Times New Roman"/>
          <w:sz w:val="24"/>
          <w:szCs w:val="24"/>
        </w:rPr>
      </w:pPr>
      <w:r>
        <w:rPr>
          <w:rFonts w:ascii="Times New Roman" w:hAnsi="Times New Roman"/>
          <w:sz w:val="24"/>
          <w:szCs w:val="24"/>
        </w:rPr>
        <w:t>14.  Inquire of management and report whether the agency entered into any contracts that utilized state funds as defined in R.S. 39:72.1 A. (2); and that were subject to the public bid law (R.S. 38:2211, et seq.), while the agency was not in compliance with R.S. 24:513 (the audit law).</w:t>
      </w:r>
    </w:p>
    <w:p w:rsidR="004B7D34" w:rsidRPr="004B7D34" w:rsidRDefault="004B7D34" w:rsidP="006D391B">
      <w:pPr>
        <w:rPr>
          <w:rFonts w:ascii="Times New Roman" w:hAnsi="Times New Roman"/>
          <w:sz w:val="24"/>
          <w:szCs w:val="24"/>
        </w:rPr>
      </w:pPr>
      <w:r>
        <w:rPr>
          <w:rFonts w:ascii="Times New Roman" w:hAnsi="Times New Roman"/>
          <w:sz w:val="24"/>
          <w:szCs w:val="24"/>
        </w:rPr>
        <w:lastRenderedPageBreak/>
        <w:t xml:space="preserve">Management represented that the District was on the noncompliance list from January 1 through February 15 due to a delay in submitting its report to the Legislative Auditor; and that it was not on the noncompliance list at any other time during the fiscal year.  Management further represented that the District entered into one contract during the fiscal year that was subject to the public bid law; that the contract was funded by a capital outlay grant received from the state of Louisiana, and that the contract was signed on March 15, after the District was removed from the noncompliance list. </w:t>
      </w:r>
    </w:p>
    <w:p w:rsidR="003A6FAF" w:rsidRDefault="003A6FAF" w:rsidP="003A6FAF">
      <w:pPr>
        <w:ind w:left="288" w:hanging="288"/>
        <w:rPr>
          <w:rFonts w:ascii="Times New Roman" w:hAnsi="Times New Roman"/>
          <w:i/>
          <w:sz w:val="24"/>
          <w:szCs w:val="24"/>
        </w:rPr>
      </w:pPr>
      <w:r w:rsidRPr="001A2530">
        <w:rPr>
          <w:rFonts w:ascii="Times New Roman" w:hAnsi="Times New Roman"/>
          <w:i/>
          <w:sz w:val="24"/>
          <w:szCs w:val="24"/>
        </w:rPr>
        <w:t>Prior</w:t>
      </w:r>
      <w:r w:rsidR="000A6A70">
        <w:rPr>
          <w:rFonts w:ascii="Times New Roman" w:hAnsi="Times New Roman"/>
          <w:i/>
          <w:sz w:val="24"/>
          <w:szCs w:val="24"/>
        </w:rPr>
        <w:t>-Y</w:t>
      </w:r>
      <w:r w:rsidR="00926F5E">
        <w:rPr>
          <w:rFonts w:ascii="Times New Roman" w:hAnsi="Times New Roman"/>
          <w:i/>
          <w:sz w:val="24"/>
          <w:szCs w:val="24"/>
        </w:rPr>
        <w:t>ear Comments</w:t>
      </w:r>
    </w:p>
    <w:p w:rsidR="00C50FC1" w:rsidRPr="001A2530" w:rsidRDefault="004B7D34" w:rsidP="00C50FC1">
      <w:pPr>
        <w:rPr>
          <w:rFonts w:ascii="Times New Roman" w:hAnsi="Times New Roman"/>
          <w:i/>
          <w:sz w:val="24"/>
          <w:szCs w:val="24"/>
        </w:rPr>
      </w:pPr>
      <w:r>
        <w:rPr>
          <w:rFonts w:ascii="Times New Roman" w:hAnsi="Times New Roman"/>
          <w:sz w:val="24"/>
          <w:szCs w:val="24"/>
        </w:rPr>
        <w:t>15</w:t>
      </w:r>
      <w:r w:rsidR="00C50FC1">
        <w:rPr>
          <w:rFonts w:ascii="Times New Roman" w:hAnsi="Times New Roman"/>
          <w:sz w:val="24"/>
          <w:szCs w:val="24"/>
        </w:rPr>
        <w:t xml:space="preserve">.  </w:t>
      </w:r>
      <w:r w:rsidR="00192B95">
        <w:rPr>
          <w:rFonts w:ascii="Times New Roman" w:hAnsi="Times New Roman"/>
          <w:sz w:val="24"/>
          <w:szCs w:val="24"/>
        </w:rPr>
        <w:t>Obtain and report management’s representation as to whether any</w:t>
      </w:r>
      <w:r w:rsidR="00C50FC1" w:rsidRPr="00C47238">
        <w:rPr>
          <w:rFonts w:ascii="Times New Roman" w:hAnsi="Times New Roman"/>
          <w:sz w:val="24"/>
          <w:szCs w:val="24"/>
        </w:rPr>
        <w:t xml:space="preserve"> prior-year suggestions</w:t>
      </w:r>
      <w:r w:rsidR="00EC44D3">
        <w:rPr>
          <w:rFonts w:ascii="Times New Roman" w:hAnsi="Times New Roman"/>
          <w:sz w:val="24"/>
          <w:szCs w:val="24"/>
        </w:rPr>
        <w:t xml:space="preserve">, </w:t>
      </w:r>
      <w:r w:rsidR="00B41A61">
        <w:rPr>
          <w:rFonts w:ascii="Times New Roman" w:hAnsi="Times New Roman"/>
          <w:sz w:val="24"/>
          <w:szCs w:val="24"/>
        </w:rPr>
        <w:t>exceptions</w:t>
      </w:r>
      <w:r w:rsidR="00C50FC1" w:rsidRPr="00C47238">
        <w:rPr>
          <w:rFonts w:ascii="Times New Roman" w:hAnsi="Times New Roman"/>
          <w:sz w:val="24"/>
          <w:szCs w:val="24"/>
        </w:rPr>
        <w:t xml:space="preserve">, recommendations, and/or comments </w:t>
      </w:r>
      <w:r w:rsidR="00192B95">
        <w:rPr>
          <w:rFonts w:ascii="Times New Roman" w:hAnsi="Times New Roman"/>
          <w:sz w:val="24"/>
          <w:szCs w:val="24"/>
        </w:rPr>
        <w:t>have been resolved.</w:t>
      </w:r>
    </w:p>
    <w:p w:rsidR="003A6FAF" w:rsidRPr="001A2530" w:rsidRDefault="003A6FAF" w:rsidP="003A6FAF">
      <w:pPr>
        <w:pStyle w:val="Indent1"/>
        <w:rPr>
          <w:rFonts w:ascii="Times New Roman" w:hAnsi="Times New Roman"/>
          <w:sz w:val="24"/>
          <w:szCs w:val="24"/>
        </w:rPr>
      </w:pPr>
      <w:r w:rsidRPr="001A2530">
        <w:rPr>
          <w:rFonts w:ascii="Times New Roman" w:hAnsi="Times New Roman"/>
          <w:sz w:val="24"/>
          <w:szCs w:val="24"/>
        </w:rPr>
        <w:t xml:space="preserve">Our prior year report, dated </w:t>
      </w:r>
      <w:proofErr w:type="spellStart"/>
      <w:r w:rsidRPr="001A2530">
        <w:rPr>
          <w:rFonts w:ascii="Times New Roman" w:hAnsi="Times New Roman"/>
          <w:sz w:val="24"/>
          <w:szCs w:val="24"/>
        </w:rPr>
        <w:t>xxxx</w:t>
      </w:r>
      <w:proofErr w:type="spellEnd"/>
      <w:r w:rsidRPr="001A2530">
        <w:rPr>
          <w:rFonts w:ascii="Times New Roman" w:hAnsi="Times New Roman"/>
          <w:sz w:val="24"/>
          <w:szCs w:val="24"/>
        </w:rPr>
        <w:t xml:space="preserve">, did not include any </w:t>
      </w:r>
      <w:r w:rsidR="003B0D0C">
        <w:rPr>
          <w:rFonts w:ascii="Times New Roman" w:hAnsi="Times New Roman"/>
          <w:sz w:val="24"/>
          <w:szCs w:val="24"/>
        </w:rPr>
        <w:t>suggestions</w:t>
      </w:r>
      <w:r w:rsidR="00EC44D3">
        <w:rPr>
          <w:rFonts w:ascii="Times New Roman" w:hAnsi="Times New Roman"/>
          <w:sz w:val="24"/>
          <w:szCs w:val="24"/>
        </w:rPr>
        <w:t xml:space="preserve">, </w:t>
      </w:r>
      <w:r w:rsidR="00B41A61">
        <w:rPr>
          <w:rFonts w:ascii="Times New Roman" w:hAnsi="Times New Roman"/>
          <w:sz w:val="24"/>
          <w:szCs w:val="24"/>
        </w:rPr>
        <w:t>exceptions</w:t>
      </w:r>
      <w:r w:rsidR="003B0D0C">
        <w:rPr>
          <w:rFonts w:ascii="Times New Roman" w:hAnsi="Times New Roman"/>
          <w:sz w:val="24"/>
          <w:szCs w:val="24"/>
        </w:rPr>
        <w:t>, recommendations, or comments</w:t>
      </w:r>
      <w:r w:rsidRPr="001A2530">
        <w:rPr>
          <w:rFonts w:ascii="Times New Roman" w:hAnsi="Times New Roman"/>
          <w:sz w:val="24"/>
          <w:szCs w:val="24"/>
        </w:rPr>
        <w:t>.</w:t>
      </w:r>
    </w:p>
    <w:p w:rsidR="003A6FAF" w:rsidRDefault="00ED1346" w:rsidP="003A6FAF">
      <w:pPr>
        <w:rPr>
          <w:rFonts w:ascii="Times New Roman" w:hAnsi="Times New Roman"/>
          <w:sz w:val="24"/>
          <w:szCs w:val="24"/>
        </w:rPr>
      </w:pPr>
      <w:r>
        <w:rPr>
          <w:rFonts w:ascii="Times New Roman" w:hAnsi="Times New Roman"/>
          <w:sz w:val="24"/>
          <w:szCs w:val="24"/>
        </w:rPr>
        <w:t xml:space="preserve">We were engaged by the District to perform this agreed-upon procedures engagement and </w:t>
      </w:r>
      <w:r w:rsidR="005967DC">
        <w:rPr>
          <w:rFonts w:ascii="Times New Roman" w:hAnsi="Times New Roman"/>
          <w:sz w:val="24"/>
          <w:szCs w:val="24"/>
        </w:rPr>
        <w:t>conducted</w:t>
      </w:r>
      <w:r w:rsidR="001A2530" w:rsidRPr="001A2530">
        <w:rPr>
          <w:rFonts w:ascii="Times New Roman" w:hAnsi="Times New Roman"/>
          <w:sz w:val="24"/>
          <w:szCs w:val="24"/>
        </w:rPr>
        <w:t xml:space="preserve"> </w:t>
      </w:r>
      <w:r>
        <w:rPr>
          <w:rFonts w:ascii="Times New Roman" w:hAnsi="Times New Roman"/>
          <w:sz w:val="24"/>
          <w:szCs w:val="24"/>
        </w:rPr>
        <w:t xml:space="preserve">our engagement </w:t>
      </w:r>
      <w:r w:rsidR="001A2530" w:rsidRPr="001A2530">
        <w:rPr>
          <w:rFonts w:ascii="Times New Roman" w:hAnsi="Times New Roman"/>
          <w:sz w:val="24"/>
          <w:szCs w:val="24"/>
        </w:rPr>
        <w:t>in accordance with attestation standards established by the American Institute of Certified Public Accountants</w:t>
      </w:r>
      <w:r w:rsidR="000C5459">
        <w:rPr>
          <w:rFonts w:ascii="Times New Roman" w:hAnsi="Times New Roman"/>
          <w:sz w:val="24"/>
          <w:szCs w:val="24"/>
        </w:rPr>
        <w:t>,</w:t>
      </w:r>
      <w:r w:rsidR="001A2530" w:rsidRPr="001A2530">
        <w:rPr>
          <w:rFonts w:ascii="Times New Roman" w:hAnsi="Times New Roman"/>
          <w:sz w:val="24"/>
          <w:szCs w:val="24"/>
        </w:rPr>
        <w:t xml:space="preserve"> and </w:t>
      </w:r>
      <w:r w:rsidR="00BA3C3B">
        <w:rPr>
          <w:rFonts w:ascii="Times New Roman" w:hAnsi="Times New Roman"/>
          <w:sz w:val="24"/>
          <w:szCs w:val="24"/>
        </w:rPr>
        <w:t>the sta</w:t>
      </w:r>
      <w:r w:rsidR="00F74F73">
        <w:rPr>
          <w:rFonts w:ascii="Times New Roman" w:hAnsi="Times New Roman"/>
          <w:sz w:val="24"/>
          <w:szCs w:val="24"/>
        </w:rPr>
        <w:t>n</w:t>
      </w:r>
      <w:r w:rsidR="00BA3C3B">
        <w:rPr>
          <w:rFonts w:ascii="Times New Roman" w:hAnsi="Times New Roman"/>
          <w:sz w:val="24"/>
          <w:szCs w:val="24"/>
        </w:rPr>
        <w:t xml:space="preserve">dards </w:t>
      </w:r>
      <w:r w:rsidR="001A2530" w:rsidRPr="001A2530">
        <w:rPr>
          <w:rFonts w:ascii="Times New Roman" w:hAnsi="Times New Roman"/>
          <w:sz w:val="24"/>
          <w:szCs w:val="24"/>
        </w:rPr>
        <w:t xml:space="preserve">applicable </w:t>
      </w:r>
      <w:r w:rsidR="00BA3C3B">
        <w:rPr>
          <w:rFonts w:ascii="Times New Roman" w:hAnsi="Times New Roman"/>
          <w:sz w:val="24"/>
          <w:szCs w:val="24"/>
        </w:rPr>
        <w:t>to attestation engagements contained in</w:t>
      </w:r>
      <w:r w:rsidR="001A2530" w:rsidRPr="001A2530">
        <w:rPr>
          <w:rFonts w:ascii="Times New Roman" w:hAnsi="Times New Roman"/>
          <w:sz w:val="24"/>
          <w:szCs w:val="24"/>
        </w:rPr>
        <w:t xml:space="preserve"> </w:t>
      </w:r>
      <w:r w:rsidR="001A2530" w:rsidRPr="001A2530">
        <w:rPr>
          <w:rFonts w:ascii="Times New Roman" w:hAnsi="Times New Roman"/>
          <w:i/>
          <w:sz w:val="24"/>
          <w:szCs w:val="24"/>
        </w:rPr>
        <w:t>Government Auditing Standards</w:t>
      </w:r>
      <w:r w:rsidR="00D771F8">
        <w:rPr>
          <w:rFonts w:ascii="Times New Roman" w:hAnsi="Times New Roman"/>
          <w:i/>
          <w:sz w:val="24"/>
          <w:szCs w:val="24"/>
        </w:rPr>
        <w:t>,</w:t>
      </w:r>
      <w:r w:rsidR="00D771F8" w:rsidRPr="00912FC5">
        <w:rPr>
          <w:rFonts w:ascii="Times New Roman" w:hAnsi="Times New Roman"/>
          <w:sz w:val="24"/>
          <w:szCs w:val="24"/>
        </w:rPr>
        <w:t xml:space="preserve"> issued by the United States Comptroller General</w:t>
      </w:r>
      <w:r w:rsidR="001A2530" w:rsidRPr="001A2530">
        <w:rPr>
          <w:rFonts w:ascii="Times New Roman" w:hAnsi="Times New Roman"/>
          <w:sz w:val="24"/>
          <w:szCs w:val="24"/>
        </w:rPr>
        <w:t xml:space="preserve">.  </w:t>
      </w:r>
      <w:r w:rsidR="003A6FAF" w:rsidRPr="001A2530">
        <w:rPr>
          <w:rFonts w:ascii="Times New Roman" w:hAnsi="Times New Roman"/>
          <w:sz w:val="24"/>
          <w:szCs w:val="24"/>
        </w:rPr>
        <w:t xml:space="preserve">We were not engaged to </w:t>
      </w:r>
      <w:r w:rsidR="005967DC">
        <w:rPr>
          <w:rFonts w:ascii="Times New Roman" w:hAnsi="Times New Roman"/>
          <w:sz w:val="24"/>
          <w:szCs w:val="24"/>
        </w:rPr>
        <w:t>a</w:t>
      </w:r>
      <w:r w:rsidR="003A6FAF" w:rsidRPr="001A2530">
        <w:rPr>
          <w:rFonts w:ascii="Times New Roman" w:hAnsi="Times New Roman"/>
          <w:sz w:val="24"/>
          <w:szCs w:val="24"/>
        </w:rPr>
        <w:t xml:space="preserve">nd did not </w:t>
      </w:r>
      <w:r w:rsidR="001A2530" w:rsidRPr="001A2530">
        <w:rPr>
          <w:rFonts w:ascii="Times New Roman" w:hAnsi="Times New Roman"/>
          <w:sz w:val="24"/>
          <w:szCs w:val="24"/>
        </w:rPr>
        <w:t>conduc</w:t>
      </w:r>
      <w:r w:rsidR="005967DC">
        <w:rPr>
          <w:rFonts w:ascii="Times New Roman" w:hAnsi="Times New Roman"/>
          <w:sz w:val="24"/>
          <w:szCs w:val="24"/>
        </w:rPr>
        <w:t xml:space="preserve">t </w:t>
      </w:r>
      <w:r w:rsidR="001A2530" w:rsidRPr="001A2530">
        <w:rPr>
          <w:rFonts w:ascii="Times New Roman" w:hAnsi="Times New Roman"/>
          <w:sz w:val="24"/>
          <w:szCs w:val="24"/>
        </w:rPr>
        <w:t xml:space="preserve">an </w:t>
      </w:r>
      <w:r w:rsidR="00E57899">
        <w:rPr>
          <w:rFonts w:ascii="Times New Roman" w:hAnsi="Times New Roman"/>
          <w:sz w:val="24"/>
          <w:szCs w:val="24"/>
        </w:rPr>
        <w:t>examination or review</w:t>
      </w:r>
      <w:r w:rsidR="00C17670">
        <w:rPr>
          <w:rFonts w:ascii="Times New Roman" w:hAnsi="Times New Roman"/>
          <w:sz w:val="24"/>
          <w:szCs w:val="24"/>
        </w:rPr>
        <w:t xml:space="preserve"> engagement</w:t>
      </w:r>
      <w:r w:rsidR="003A6FAF" w:rsidRPr="001A2530">
        <w:rPr>
          <w:rFonts w:ascii="Times New Roman" w:hAnsi="Times New Roman"/>
          <w:sz w:val="24"/>
          <w:szCs w:val="24"/>
        </w:rPr>
        <w:t>, the objective of which would be the expression of an opinion</w:t>
      </w:r>
      <w:r w:rsidR="00E57899">
        <w:rPr>
          <w:rFonts w:ascii="Times New Roman" w:hAnsi="Times New Roman"/>
          <w:sz w:val="24"/>
          <w:szCs w:val="24"/>
        </w:rPr>
        <w:t xml:space="preserve"> or conclusion, respectively,</w:t>
      </w:r>
      <w:r w:rsidR="001A2530" w:rsidRPr="001A2530">
        <w:rPr>
          <w:rFonts w:ascii="Times New Roman" w:hAnsi="Times New Roman"/>
          <w:sz w:val="24"/>
          <w:szCs w:val="24"/>
        </w:rPr>
        <w:t xml:space="preserve"> </w:t>
      </w:r>
      <w:r w:rsidR="003A6FAF" w:rsidRPr="001A2530">
        <w:rPr>
          <w:rFonts w:ascii="Times New Roman" w:hAnsi="Times New Roman"/>
          <w:sz w:val="24"/>
          <w:szCs w:val="24"/>
        </w:rPr>
        <w:t xml:space="preserve">on </w:t>
      </w:r>
      <w:r w:rsidR="000F385B">
        <w:rPr>
          <w:rFonts w:ascii="Times New Roman" w:hAnsi="Times New Roman"/>
          <w:sz w:val="24"/>
          <w:szCs w:val="24"/>
        </w:rPr>
        <w:t>the District’s compliance with the foregoing matters</w:t>
      </w:r>
      <w:r w:rsidR="003A6FAF" w:rsidRPr="001A2530">
        <w:rPr>
          <w:rFonts w:ascii="Times New Roman" w:hAnsi="Times New Roman"/>
          <w:sz w:val="24"/>
          <w:szCs w:val="24"/>
        </w:rPr>
        <w:t>.  Accordingly, we do not express such an opinion</w:t>
      </w:r>
      <w:r w:rsidR="00E57899">
        <w:rPr>
          <w:rFonts w:ascii="Times New Roman" w:hAnsi="Times New Roman"/>
          <w:sz w:val="24"/>
          <w:szCs w:val="24"/>
        </w:rPr>
        <w:t xml:space="preserve"> or conclusion</w:t>
      </w:r>
      <w:r w:rsidR="003A6FAF" w:rsidRPr="001A2530">
        <w:rPr>
          <w:rFonts w:ascii="Times New Roman" w:hAnsi="Times New Roman"/>
          <w:sz w:val="24"/>
          <w:szCs w:val="24"/>
        </w:rPr>
        <w:t>.  Had we performed additional procedures, other matters might have come to our attention that would have been reported to you.</w:t>
      </w:r>
    </w:p>
    <w:p w:rsidR="00C17670" w:rsidRPr="001A2530" w:rsidRDefault="00C17670" w:rsidP="003A6FAF">
      <w:pPr>
        <w:rPr>
          <w:rFonts w:ascii="Times New Roman" w:hAnsi="Times New Roman"/>
          <w:sz w:val="24"/>
          <w:szCs w:val="24"/>
        </w:rPr>
      </w:pPr>
      <w:r>
        <w:rPr>
          <w:rFonts w:ascii="Times New Roman" w:hAnsi="Times New Roman"/>
          <w:sz w:val="24"/>
          <w:szCs w:val="24"/>
        </w:rPr>
        <w:t>We are required to be independent of the District and to meet our other ethical responsibilities, in accordance with the relevant ethical requirements related to our agreed-upon procedures engagement.</w:t>
      </w:r>
    </w:p>
    <w:p w:rsidR="00E03254" w:rsidRDefault="00C17670" w:rsidP="00E03254">
      <w:pPr>
        <w:rPr>
          <w:rFonts w:ascii="Times New Roman" w:hAnsi="Times New Roman"/>
          <w:sz w:val="24"/>
          <w:szCs w:val="24"/>
        </w:rPr>
      </w:pPr>
      <w:r>
        <w:rPr>
          <w:rFonts w:ascii="Times New Roman" w:eastAsia="Calibri" w:hAnsi="Times New Roman"/>
          <w:color w:val="000000"/>
          <w:sz w:val="24"/>
          <w:szCs w:val="24"/>
        </w:rPr>
        <w:t>T</w:t>
      </w:r>
      <w:r w:rsidR="00E03254">
        <w:rPr>
          <w:rFonts w:ascii="Times New Roman" w:eastAsia="Calibri" w:hAnsi="Times New Roman"/>
          <w:color w:val="000000"/>
          <w:sz w:val="24"/>
          <w:szCs w:val="24"/>
        </w:rPr>
        <w:t>his report is</w:t>
      </w:r>
      <w:r>
        <w:rPr>
          <w:rFonts w:ascii="Times New Roman" w:eastAsia="Calibri" w:hAnsi="Times New Roman"/>
          <w:color w:val="000000"/>
          <w:sz w:val="24"/>
          <w:szCs w:val="24"/>
        </w:rPr>
        <w:t xml:space="preserve"> intended</w:t>
      </w:r>
      <w:r w:rsidR="00E03254">
        <w:rPr>
          <w:rFonts w:ascii="Times New Roman" w:eastAsia="Calibri" w:hAnsi="Times New Roman"/>
          <w:color w:val="000000"/>
          <w:sz w:val="24"/>
          <w:szCs w:val="24"/>
        </w:rPr>
        <w:t xml:space="preserve"> solely to describe the scope of testing performed on the District’s compliance with certain laws and regulations contained in the accompanying Louisiana Attestation Questionnaire, as required by Louisiana Revised Statute 24:513 and the </w:t>
      </w:r>
      <w:r w:rsidR="00E03254" w:rsidRPr="00DB52C0">
        <w:rPr>
          <w:rFonts w:ascii="Times New Roman" w:eastAsia="Calibri" w:hAnsi="Times New Roman"/>
          <w:i/>
          <w:color w:val="000000"/>
          <w:sz w:val="24"/>
          <w:szCs w:val="24"/>
        </w:rPr>
        <w:t>Louisiana Governmental Audit Guide</w:t>
      </w:r>
      <w:r w:rsidR="00E03254">
        <w:rPr>
          <w:rFonts w:ascii="Times New Roman" w:eastAsia="Calibri" w:hAnsi="Times New Roman"/>
          <w:color w:val="000000"/>
          <w:sz w:val="24"/>
          <w:szCs w:val="24"/>
        </w:rPr>
        <w:t>, and the result of that testing, and not to provide an opinion on control or compliance.  Accordingly, this report is not suitable for any other purpose.  Under Louisiana Revised Statute 24:513, this report is distributed by the Louisiana Legislative Auditor as a public document.</w:t>
      </w:r>
      <w:r w:rsidR="00E03254">
        <w:rPr>
          <w:rFonts w:ascii="Times New Roman" w:hAnsi="Times New Roman"/>
          <w:sz w:val="24"/>
          <w:szCs w:val="24"/>
        </w:rPr>
        <w:t xml:space="preserve"> </w:t>
      </w:r>
    </w:p>
    <w:p w:rsidR="001A2530" w:rsidRPr="001A2530" w:rsidRDefault="00B41A61" w:rsidP="001A2530">
      <w:pPr>
        <w:contextualSpacing/>
        <w:rPr>
          <w:rFonts w:ascii="Times New Roman" w:hAnsi="Times New Roman"/>
          <w:i/>
          <w:sz w:val="24"/>
          <w:szCs w:val="24"/>
        </w:rPr>
      </w:pPr>
      <w:r w:rsidRPr="001A2530" w:rsidDel="00B41A61">
        <w:rPr>
          <w:rFonts w:ascii="Times New Roman" w:hAnsi="Times New Roman"/>
          <w:sz w:val="24"/>
          <w:szCs w:val="24"/>
        </w:rPr>
        <w:t xml:space="preserve"> </w:t>
      </w:r>
      <w:r w:rsidR="001A2530" w:rsidRPr="001A2530">
        <w:rPr>
          <w:rFonts w:ascii="Times New Roman" w:hAnsi="Times New Roman"/>
          <w:i/>
          <w:sz w:val="24"/>
          <w:szCs w:val="24"/>
        </w:rPr>
        <w:t>[Signature of Accounting Firm]</w:t>
      </w:r>
    </w:p>
    <w:p w:rsidR="001A2530" w:rsidRPr="001A2530" w:rsidRDefault="001A2530" w:rsidP="001A2530">
      <w:pPr>
        <w:contextualSpacing/>
        <w:rPr>
          <w:rFonts w:ascii="Times New Roman" w:hAnsi="Times New Roman"/>
          <w:i/>
          <w:sz w:val="24"/>
          <w:szCs w:val="24"/>
        </w:rPr>
      </w:pPr>
      <w:r w:rsidRPr="001A2530">
        <w:rPr>
          <w:rFonts w:ascii="Times New Roman" w:hAnsi="Times New Roman"/>
          <w:i/>
          <w:sz w:val="24"/>
          <w:szCs w:val="24"/>
        </w:rPr>
        <w:t>[Accountant’s City and State]</w:t>
      </w:r>
    </w:p>
    <w:p w:rsidR="001A2530" w:rsidRDefault="001A2530" w:rsidP="001A2530">
      <w:pPr>
        <w:rPr>
          <w:rFonts w:ascii="Times New Roman" w:hAnsi="Times New Roman"/>
          <w:i/>
          <w:sz w:val="24"/>
          <w:szCs w:val="24"/>
        </w:rPr>
      </w:pPr>
      <w:r w:rsidRPr="001A2530">
        <w:rPr>
          <w:rFonts w:ascii="Times New Roman" w:hAnsi="Times New Roman"/>
          <w:i/>
          <w:sz w:val="24"/>
          <w:szCs w:val="24"/>
        </w:rPr>
        <w:t xml:space="preserve">[Date of the Accountant’s </w:t>
      </w:r>
      <w:r w:rsidR="005967DC">
        <w:rPr>
          <w:rFonts w:ascii="Times New Roman" w:hAnsi="Times New Roman"/>
          <w:i/>
          <w:sz w:val="24"/>
          <w:szCs w:val="24"/>
        </w:rPr>
        <w:t>Attestation</w:t>
      </w:r>
      <w:r w:rsidRPr="001A2530">
        <w:rPr>
          <w:rFonts w:ascii="Times New Roman" w:hAnsi="Times New Roman"/>
          <w:b/>
          <w:i/>
          <w:sz w:val="24"/>
          <w:szCs w:val="24"/>
        </w:rPr>
        <w:t xml:space="preserve"> </w:t>
      </w:r>
      <w:r w:rsidRPr="001A2530">
        <w:rPr>
          <w:rFonts w:ascii="Times New Roman" w:hAnsi="Times New Roman"/>
          <w:i/>
          <w:sz w:val="24"/>
          <w:szCs w:val="24"/>
        </w:rPr>
        <w:t>Report]</w:t>
      </w:r>
    </w:p>
    <w:p w:rsidR="001A2530" w:rsidRDefault="001A2530" w:rsidP="001A2530">
      <w:pPr>
        <w:rPr>
          <w:rFonts w:ascii="Times New Roman" w:hAnsi="Times New Roman"/>
          <w:i/>
          <w:sz w:val="24"/>
          <w:szCs w:val="24"/>
        </w:rPr>
      </w:pPr>
    </w:p>
    <w:p w:rsidR="00E57899" w:rsidRDefault="00E57899" w:rsidP="001A2530">
      <w:pPr>
        <w:rPr>
          <w:rFonts w:ascii="Times New Roman" w:hAnsi="Times New Roman"/>
          <w:b/>
          <w:sz w:val="24"/>
          <w:szCs w:val="24"/>
        </w:rPr>
      </w:pPr>
      <w:r>
        <w:rPr>
          <w:rFonts w:ascii="Times New Roman" w:hAnsi="Times New Roman"/>
          <w:b/>
          <w:sz w:val="24"/>
          <w:szCs w:val="24"/>
        </w:rPr>
        <w:t>ATTACHMENTS:</w:t>
      </w:r>
    </w:p>
    <w:p w:rsidR="00E57899" w:rsidRDefault="00E57899" w:rsidP="001A2530">
      <w:pPr>
        <w:rPr>
          <w:rFonts w:ascii="Times New Roman" w:hAnsi="Times New Roman"/>
          <w:b/>
          <w:sz w:val="24"/>
          <w:szCs w:val="24"/>
        </w:rPr>
      </w:pPr>
      <w:r>
        <w:rPr>
          <w:rFonts w:ascii="Times New Roman" w:hAnsi="Times New Roman"/>
          <w:b/>
          <w:sz w:val="24"/>
          <w:szCs w:val="24"/>
        </w:rPr>
        <w:t>SIGNED LOUISIANA ATTESTATION QUESTIONNAIRE</w:t>
      </w:r>
    </w:p>
    <w:p w:rsidR="001A2530" w:rsidRPr="001A2530" w:rsidRDefault="001A2530" w:rsidP="001A2530">
      <w:pPr>
        <w:rPr>
          <w:rFonts w:ascii="Times New Roman" w:hAnsi="Times New Roman"/>
          <w:b/>
          <w:sz w:val="24"/>
          <w:szCs w:val="24"/>
        </w:rPr>
      </w:pPr>
      <w:r w:rsidRPr="001A2530">
        <w:rPr>
          <w:rFonts w:ascii="Times New Roman" w:hAnsi="Times New Roman"/>
          <w:b/>
          <w:sz w:val="24"/>
          <w:szCs w:val="24"/>
        </w:rPr>
        <w:t xml:space="preserve">MANAGEMENT’S CORRECTIVE ACTION PLAN FOR </w:t>
      </w:r>
      <w:r w:rsidR="00B41A61">
        <w:rPr>
          <w:rFonts w:ascii="Times New Roman" w:hAnsi="Times New Roman"/>
          <w:b/>
          <w:sz w:val="24"/>
          <w:szCs w:val="24"/>
        </w:rPr>
        <w:t>EXCEPTIONS NOTED</w:t>
      </w:r>
      <w:r w:rsidR="00B41A61" w:rsidRPr="001A2530">
        <w:rPr>
          <w:rFonts w:ascii="Times New Roman" w:hAnsi="Times New Roman"/>
          <w:b/>
          <w:sz w:val="24"/>
          <w:szCs w:val="24"/>
        </w:rPr>
        <w:t xml:space="preserve"> </w:t>
      </w:r>
      <w:r w:rsidRPr="001A2530">
        <w:rPr>
          <w:rFonts w:ascii="Times New Roman" w:hAnsi="Times New Roman"/>
          <w:b/>
          <w:sz w:val="24"/>
          <w:szCs w:val="24"/>
        </w:rPr>
        <w:t xml:space="preserve">IN THE ATTESTATION REPORT </w:t>
      </w:r>
      <w:r w:rsidR="00E57899">
        <w:rPr>
          <w:rFonts w:ascii="Times New Roman" w:hAnsi="Times New Roman"/>
          <w:b/>
          <w:sz w:val="24"/>
          <w:szCs w:val="24"/>
        </w:rPr>
        <w:t>(IF APPLICABLE)</w:t>
      </w:r>
    </w:p>
    <w:p w:rsidR="006C241E" w:rsidRDefault="006C241E"/>
    <w:sectPr w:rsidR="006C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C4991"/>
    <w:multiLevelType w:val="hybridMultilevel"/>
    <w:tmpl w:val="08C0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AF"/>
    <w:rsid w:val="000004A5"/>
    <w:rsid w:val="00001121"/>
    <w:rsid w:val="00003B12"/>
    <w:rsid w:val="00004015"/>
    <w:rsid w:val="000049D8"/>
    <w:rsid w:val="000050B9"/>
    <w:rsid w:val="00005DEE"/>
    <w:rsid w:val="000068A3"/>
    <w:rsid w:val="00006FB8"/>
    <w:rsid w:val="00007E44"/>
    <w:rsid w:val="00007F6B"/>
    <w:rsid w:val="00010DEA"/>
    <w:rsid w:val="000112B0"/>
    <w:rsid w:val="00011A7E"/>
    <w:rsid w:val="00011CC2"/>
    <w:rsid w:val="00012702"/>
    <w:rsid w:val="00012796"/>
    <w:rsid w:val="00013E23"/>
    <w:rsid w:val="0001400A"/>
    <w:rsid w:val="000140FF"/>
    <w:rsid w:val="00014304"/>
    <w:rsid w:val="00014618"/>
    <w:rsid w:val="00014D56"/>
    <w:rsid w:val="000152CA"/>
    <w:rsid w:val="00016512"/>
    <w:rsid w:val="00017055"/>
    <w:rsid w:val="000170FC"/>
    <w:rsid w:val="00020034"/>
    <w:rsid w:val="00021412"/>
    <w:rsid w:val="00023D56"/>
    <w:rsid w:val="00024022"/>
    <w:rsid w:val="00024B88"/>
    <w:rsid w:val="00024FDF"/>
    <w:rsid w:val="000252CD"/>
    <w:rsid w:val="00025826"/>
    <w:rsid w:val="000262A0"/>
    <w:rsid w:val="000268BE"/>
    <w:rsid w:val="0002792D"/>
    <w:rsid w:val="00027A04"/>
    <w:rsid w:val="00030623"/>
    <w:rsid w:val="00030C54"/>
    <w:rsid w:val="00031113"/>
    <w:rsid w:val="00031478"/>
    <w:rsid w:val="00031746"/>
    <w:rsid w:val="000337E4"/>
    <w:rsid w:val="000357CB"/>
    <w:rsid w:val="000358C0"/>
    <w:rsid w:val="00036054"/>
    <w:rsid w:val="000362E3"/>
    <w:rsid w:val="00036540"/>
    <w:rsid w:val="0003785F"/>
    <w:rsid w:val="000405AF"/>
    <w:rsid w:val="0004105E"/>
    <w:rsid w:val="000412E8"/>
    <w:rsid w:val="00041797"/>
    <w:rsid w:val="00041D48"/>
    <w:rsid w:val="00042B52"/>
    <w:rsid w:val="00043792"/>
    <w:rsid w:val="000438B9"/>
    <w:rsid w:val="00043958"/>
    <w:rsid w:val="00043CD3"/>
    <w:rsid w:val="000444AF"/>
    <w:rsid w:val="00044EFF"/>
    <w:rsid w:val="00045269"/>
    <w:rsid w:val="000457A9"/>
    <w:rsid w:val="0004660A"/>
    <w:rsid w:val="00046653"/>
    <w:rsid w:val="00046E71"/>
    <w:rsid w:val="0004706E"/>
    <w:rsid w:val="0004771A"/>
    <w:rsid w:val="0005027F"/>
    <w:rsid w:val="00050614"/>
    <w:rsid w:val="00050D03"/>
    <w:rsid w:val="00050DD6"/>
    <w:rsid w:val="00051C9C"/>
    <w:rsid w:val="000521E9"/>
    <w:rsid w:val="0005268A"/>
    <w:rsid w:val="00052B24"/>
    <w:rsid w:val="000540F7"/>
    <w:rsid w:val="0005463E"/>
    <w:rsid w:val="00054F9E"/>
    <w:rsid w:val="000609B0"/>
    <w:rsid w:val="000609CE"/>
    <w:rsid w:val="00061344"/>
    <w:rsid w:val="000614B9"/>
    <w:rsid w:val="00061F0A"/>
    <w:rsid w:val="00062047"/>
    <w:rsid w:val="00062E98"/>
    <w:rsid w:val="0006320C"/>
    <w:rsid w:val="0006326D"/>
    <w:rsid w:val="000649F0"/>
    <w:rsid w:val="00064A7F"/>
    <w:rsid w:val="000650EA"/>
    <w:rsid w:val="00066896"/>
    <w:rsid w:val="00067A94"/>
    <w:rsid w:val="000704B3"/>
    <w:rsid w:val="00071ECB"/>
    <w:rsid w:val="00072085"/>
    <w:rsid w:val="000727B2"/>
    <w:rsid w:val="00072A20"/>
    <w:rsid w:val="000730F2"/>
    <w:rsid w:val="00074164"/>
    <w:rsid w:val="000743DC"/>
    <w:rsid w:val="00074EFC"/>
    <w:rsid w:val="000751E2"/>
    <w:rsid w:val="00075E16"/>
    <w:rsid w:val="000765DF"/>
    <w:rsid w:val="00076DFB"/>
    <w:rsid w:val="00076FC0"/>
    <w:rsid w:val="000771CD"/>
    <w:rsid w:val="00077D79"/>
    <w:rsid w:val="00077F6B"/>
    <w:rsid w:val="00080389"/>
    <w:rsid w:val="00080A5E"/>
    <w:rsid w:val="00080C72"/>
    <w:rsid w:val="00081BA7"/>
    <w:rsid w:val="000844DA"/>
    <w:rsid w:val="000845D9"/>
    <w:rsid w:val="00084FC8"/>
    <w:rsid w:val="00085140"/>
    <w:rsid w:val="00085889"/>
    <w:rsid w:val="000858A4"/>
    <w:rsid w:val="000906EC"/>
    <w:rsid w:val="00090935"/>
    <w:rsid w:val="00090EB1"/>
    <w:rsid w:val="00091F98"/>
    <w:rsid w:val="00092357"/>
    <w:rsid w:val="00093D1A"/>
    <w:rsid w:val="00093D8A"/>
    <w:rsid w:val="0009474C"/>
    <w:rsid w:val="000976C7"/>
    <w:rsid w:val="000A073A"/>
    <w:rsid w:val="000A10FE"/>
    <w:rsid w:val="000A2952"/>
    <w:rsid w:val="000A2F79"/>
    <w:rsid w:val="000A3380"/>
    <w:rsid w:val="000A3C49"/>
    <w:rsid w:val="000A4BAE"/>
    <w:rsid w:val="000A4C91"/>
    <w:rsid w:val="000A6A06"/>
    <w:rsid w:val="000A6A70"/>
    <w:rsid w:val="000A6A8A"/>
    <w:rsid w:val="000A6B32"/>
    <w:rsid w:val="000A7353"/>
    <w:rsid w:val="000B0637"/>
    <w:rsid w:val="000B0FA9"/>
    <w:rsid w:val="000B16C9"/>
    <w:rsid w:val="000B183A"/>
    <w:rsid w:val="000B2404"/>
    <w:rsid w:val="000B2770"/>
    <w:rsid w:val="000B2FEF"/>
    <w:rsid w:val="000B329C"/>
    <w:rsid w:val="000B3983"/>
    <w:rsid w:val="000B44F5"/>
    <w:rsid w:val="000B5370"/>
    <w:rsid w:val="000B7C50"/>
    <w:rsid w:val="000C0226"/>
    <w:rsid w:val="000C0C9F"/>
    <w:rsid w:val="000C1344"/>
    <w:rsid w:val="000C19B0"/>
    <w:rsid w:val="000C30EB"/>
    <w:rsid w:val="000C36A7"/>
    <w:rsid w:val="000C3DE8"/>
    <w:rsid w:val="000C487A"/>
    <w:rsid w:val="000C5459"/>
    <w:rsid w:val="000C6165"/>
    <w:rsid w:val="000C635D"/>
    <w:rsid w:val="000C6ADA"/>
    <w:rsid w:val="000C6F96"/>
    <w:rsid w:val="000C76A5"/>
    <w:rsid w:val="000C772D"/>
    <w:rsid w:val="000C7F36"/>
    <w:rsid w:val="000D0C02"/>
    <w:rsid w:val="000D0D9A"/>
    <w:rsid w:val="000D1469"/>
    <w:rsid w:val="000D1A76"/>
    <w:rsid w:val="000D2E21"/>
    <w:rsid w:val="000D4C6A"/>
    <w:rsid w:val="000D4FF0"/>
    <w:rsid w:val="000D54E7"/>
    <w:rsid w:val="000D567A"/>
    <w:rsid w:val="000D5849"/>
    <w:rsid w:val="000D5D5A"/>
    <w:rsid w:val="000D5EB1"/>
    <w:rsid w:val="000D6A22"/>
    <w:rsid w:val="000D7032"/>
    <w:rsid w:val="000E0563"/>
    <w:rsid w:val="000E0639"/>
    <w:rsid w:val="000E0795"/>
    <w:rsid w:val="000E1210"/>
    <w:rsid w:val="000E1283"/>
    <w:rsid w:val="000E4BEA"/>
    <w:rsid w:val="000E5963"/>
    <w:rsid w:val="000E60F4"/>
    <w:rsid w:val="000F0311"/>
    <w:rsid w:val="000F086E"/>
    <w:rsid w:val="000F1707"/>
    <w:rsid w:val="000F229E"/>
    <w:rsid w:val="000F22D7"/>
    <w:rsid w:val="000F26E5"/>
    <w:rsid w:val="000F3390"/>
    <w:rsid w:val="000F348A"/>
    <w:rsid w:val="000F36A7"/>
    <w:rsid w:val="000F385B"/>
    <w:rsid w:val="000F3F44"/>
    <w:rsid w:val="000F4CDC"/>
    <w:rsid w:val="000F4DA1"/>
    <w:rsid w:val="000F556C"/>
    <w:rsid w:val="000F58CC"/>
    <w:rsid w:val="000F7124"/>
    <w:rsid w:val="001003DB"/>
    <w:rsid w:val="00100D63"/>
    <w:rsid w:val="001010D1"/>
    <w:rsid w:val="00103059"/>
    <w:rsid w:val="001049BE"/>
    <w:rsid w:val="001050F0"/>
    <w:rsid w:val="00105204"/>
    <w:rsid w:val="00105A36"/>
    <w:rsid w:val="001063D9"/>
    <w:rsid w:val="00106F12"/>
    <w:rsid w:val="00110C09"/>
    <w:rsid w:val="00111058"/>
    <w:rsid w:val="001117FE"/>
    <w:rsid w:val="00111C1C"/>
    <w:rsid w:val="00112CA5"/>
    <w:rsid w:val="00113650"/>
    <w:rsid w:val="00113710"/>
    <w:rsid w:val="00113E75"/>
    <w:rsid w:val="00114D2A"/>
    <w:rsid w:val="0011511D"/>
    <w:rsid w:val="0011533C"/>
    <w:rsid w:val="001153EA"/>
    <w:rsid w:val="00116A8D"/>
    <w:rsid w:val="00120421"/>
    <w:rsid w:val="001206B1"/>
    <w:rsid w:val="001208C9"/>
    <w:rsid w:val="001211FD"/>
    <w:rsid w:val="00121CE2"/>
    <w:rsid w:val="001223F0"/>
    <w:rsid w:val="0012302A"/>
    <w:rsid w:val="001233FE"/>
    <w:rsid w:val="0012374E"/>
    <w:rsid w:val="001243B0"/>
    <w:rsid w:val="001244CD"/>
    <w:rsid w:val="00124EF3"/>
    <w:rsid w:val="001262CF"/>
    <w:rsid w:val="00126EC8"/>
    <w:rsid w:val="00127EA2"/>
    <w:rsid w:val="00132594"/>
    <w:rsid w:val="00132F60"/>
    <w:rsid w:val="0013345C"/>
    <w:rsid w:val="00133C6A"/>
    <w:rsid w:val="0013492E"/>
    <w:rsid w:val="00134DF9"/>
    <w:rsid w:val="0013527A"/>
    <w:rsid w:val="0013639D"/>
    <w:rsid w:val="001364AD"/>
    <w:rsid w:val="00136DD1"/>
    <w:rsid w:val="00140279"/>
    <w:rsid w:val="00140672"/>
    <w:rsid w:val="00140F3C"/>
    <w:rsid w:val="001416C1"/>
    <w:rsid w:val="0014268C"/>
    <w:rsid w:val="001433C4"/>
    <w:rsid w:val="00143713"/>
    <w:rsid w:val="001447FC"/>
    <w:rsid w:val="00144E74"/>
    <w:rsid w:val="00145547"/>
    <w:rsid w:val="00147E91"/>
    <w:rsid w:val="00150829"/>
    <w:rsid w:val="00150EBA"/>
    <w:rsid w:val="00151CC0"/>
    <w:rsid w:val="0015364E"/>
    <w:rsid w:val="00153739"/>
    <w:rsid w:val="00153994"/>
    <w:rsid w:val="00153995"/>
    <w:rsid w:val="00153D53"/>
    <w:rsid w:val="0015403A"/>
    <w:rsid w:val="00154AE9"/>
    <w:rsid w:val="00154C1E"/>
    <w:rsid w:val="00156D07"/>
    <w:rsid w:val="0015733D"/>
    <w:rsid w:val="001601DB"/>
    <w:rsid w:val="00160984"/>
    <w:rsid w:val="001609EA"/>
    <w:rsid w:val="00160F44"/>
    <w:rsid w:val="00163062"/>
    <w:rsid w:val="00163BDE"/>
    <w:rsid w:val="00163E11"/>
    <w:rsid w:val="00164166"/>
    <w:rsid w:val="0016572B"/>
    <w:rsid w:val="00165791"/>
    <w:rsid w:val="00166FAA"/>
    <w:rsid w:val="00167121"/>
    <w:rsid w:val="0016724D"/>
    <w:rsid w:val="00167B9A"/>
    <w:rsid w:val="0017161D"/>
    <w:rsid w:val="00172835"/>
    <w:rsid w:val="00174079"/>
    <w:rsid w:val="00174132"/>
    <w:rsid w:val="00174FBF"/>
    <w:rsid w:val="001757FB"/>
    <w:rsid w:val="00175A61"/>
    <w:rsid w:val="00176952"/>
    <w:rsid w:val="00176E6D"/>
    <w:rsid w:val="001770FF"/>
    <w:rsid w:val="00177262"/>
    <w:rsid w:val="0017755B"/>
    <w:rsid w:val="001800A9"/>
    <w:rsid w:val="00180272"/>
    <w:rsid w:val="00181950"/>
    <w:rsid w:val="00181D82"/>
    <w:rsid w:val="001823D1"/>
    <w:rsid w:val="00183024"/>
    <w:rsid w:val="001838CE"/>
    <w:rsid w:val="00183CF5"/>
    <w:rsid w:val="001843E4"/>
    <w:rsid w:val="00184498"/>
    <w:rsid w:val="00184AA8"/>
    <w:rsid w:val="00184B78"/>
    <w:rsid w:val="00184FCF"/>
    <w:rsid w:val="00185689"/>
    <w:rsid w:val="00185786"/>
    <w:rsid w:val="00185A0D"/>
    <w:rsid w:val="00186634"/>
    <w:rsid w:val="00186C1D"/>
    <w:rsid w:val="00187A8E"/>
    <w:rsid w:val="00187BCE"/>
    <w:rsid w:val="00187C33"/>
    <w:rsid w:val="00187CBE"/>
    <w:rsid w:val="00187D79"/>
    <w:rsid w:val="0019029C"/>
    <w:rsid w:val="00190388"/>
    <w:rsid w:val="00190C0F"/>
    <w:rsid w:val="00191C64"/>
    <w:rsid w:val="00191EF4"/>
    <w:rsid w:val="00192966"/>
    <w:rsid w:val="00192B95"/>
    <w:rsid w:val="00193035"/>
    <w:rsid w:val="0019327A"/>
    <w:rsid w:val="00193C1A"/>
    <w:rsid w:val="00193D8A"/>
    <w:rsid w:val="001943C2"/>
    <w:rsid w:val="0019487B"/>
    <w:rsid w:val="00195B3E"/>
    <w:rsid w:val="00195E86"/>
    <w:rsid w:val="001969F5"/>
    <w:rsid w:val="0019712E"/>
    <w:rsid w:val="00197669"/>
    <w:rsid w:val="00197E04"/>
    <w:rsid w:val="001A211E"/>
    <w:rsid w:val="001A2530"/>
    <w:rsid w:val="001A2BAB"/>
    <w:rsid w:val="001A2DB4"/>
    <w:rsid w:val="001A33D2"/>
    <w:rsid w:val="001A3874"/>
    <w:rsid w:val="001A3C6F"/>
    <w:rsid w:val="001A3E1E"/>
    <w:rsid w:val="001A4AFB"/>
    <w:rsid w:val="001A5DB6"/>
    <w:rsid w:val="001A6D5C"/>
    <w:rsid w:val="001B0101"/>
    <w:rsid w:val="001B1553"/>
    <w:rsid w:val="001B1C2D"/>
    <w:rsid w:val="001B28B6"/>
    <w:rsid w:val="001B2A99"/>
    <w:rsid w:val="001B2F62"/>
    <w:rsid w:val="001B31A7"/>
    <w:rsid w:val="001B3BED"/>
    <w:rsid w:val="001B4B9B"/>
    <w:rsid w:val="001B5E73"/>
    <w:rsid w:val="001B6D79"/>
    <w:rsid w:val="001B77C8"/>
    <w:rsid w:val="001B7856"/>
    <w:rsid w:val="001B7A60"/>
    <w:rsid w:val="001B7C67"/>
    <w:rsid w:val="001C1344"/>
    <w:rsid w:val="001C1589"/>
    <w:rsid w:val="001C2BC7"/>
    <w:rsid w:val="001C2F0C"/>
    <w:rsid w:val="001C37A2"/>
    <w:rsid w:val="001C3D46"/>
    <w:rsid w:val="001C4A86"/>
    <w:rsid w:val="001C54F1"/>
    <w:rsid w:val="001C6750"/>
    <w:rsid w:val="001C6C09"/>
    <w:rsid w:val="001C71D2"/>
    <w:rsid w:val="001C723B"/>
    <w:rsid w:val="001C799C"/>
    <w:rsid w:val="001D093F"/>
    <w:rsid w:val="001D0BA3"/>
    <w:rsid w:val="001D143E"/>
    <w:rsid w:val="001D21FE"/>
    <w:rsid w:val="001D220D"/>
    <w:rsid w:val="001D26C9"/>
    <w:rsid w:val="001D2B44"/>
    <w:rsid w:val="001D2D21"/>
    <w:rsid w:val="001D3580"/>
    <w:rsid w:val="001D361A"/>
    <w:rsid w:val="001D377C"/>
    <w:rsid w:val="001D3F0A"/>
    <w:rsid w:val="001D576D"/>
    <w:rsid w:val="001D57B4"/>
    <w:rsid w:val="001D6E30"/>
    <w:rsid w:val="001D7B14"/>
    <w:rsid w:val="001D7D29"/>
    <w:rsid w:val="001E075A"/>
    <w:rsid w:val="001E0990"/>
    <w:rsid w:val="001E0FA2"/>
    <w:rsid w:val="001E195E"/>
    <w:rsid w:val="001E2510"/>
    <w:rsid w:val="001E323C"/>
    <w:rsid w:val="001E3A10"/>
    <w:rsid w:val="001E4054"/>
    <w:rsid w:val="001E4412"/>
    <w:rsid w:val="001E4449"/>
    <w:rsid w:val="001E4572"/>
    <w:rsid w:val="001E4B6F"/>
    <w:rsid w:val="001E50AB"/>
    <w:rsid w:val="001E536E"/>
    <w:rsid w:val="001E6254"/>
    <w:rsid w:val="001E78E2"/>
    <w:rsid w:val="001F078B"/>
    <w:rsid w:val="001F1593"/>
    <w:rsid w:val="001F2B4C"/>
    <w:rsid w:val="001F2E1F"/>
    <w:rsid w:val="001F3233"/>
    <w:rsid w:val="001F3C3B"/>
    <w:rsid w:val="001F3E01"/>
    <w:rsid w:val="001F48D2"/>
    <w:rsid w:val="001F48F2"/>
    <w:rsid w:val="001F5393"/>
    <w:rsid w:val="001F5AF4"/>
    <w:rsid w:val="001F668E"/>
    <w:rsid w:val="001F6CF8"/>
    <w:rsid w:val="002007CF"/>
    <w:rsid w:val="00200A7D"/>
    <w:rsid w:val="002014A2"/>
    <w:rsid w:val="002016FA"/>
    <w:rsid w:val="002018CD"/>
    <w:rsid w:val="00201DFF"/>
    <w:rsid w:val="00202D76"/>
    <w:rsid w:val="002035E7"/>
    <w:rsid w:val="00203803"/>
    <w:rsid w:val="00204A09"/>
    <w:rsid w:val="00204AEB"/>
    <w:rsid w:val="00204AFD"/>
    <w:rsid w:val="002057F3"/>
    <w:rsid w:val="002066A7"/>
    <w:rsid w:val="00206973"/>
    <w:rsid w:val="00207506"/>
    <w:rsid w:val="00207714"/>
    <w:rsid w:val="00207C8C"/>
    <w:rsid w:val="0021001A"/>
    <w:rsid w:val="00210B0A"/>
    <w:rsid w:val="002112BA"/>
    <w:rsid w:val="002118F0"/>
    <w:rsid w:val="00212337"/>
    <w:rsid w:val="00212EB5"/>
    <w:rsid w:val="00213419"/>
    <w:rsid w:val="00214EC0"/>
    <w:rsid w:val="0021603F"/>
    <w:rsid w:val="002165F0"/>
    <w:rsid w:val="002168C3"/>
    <w:rsid w:val="00216AE4"/>
    <w:rsid w:val="00217EA6"/>
    <w:rsid w:val="002204C2"/>
    <w:rsid w:val="00221690"/>
    <w:rsid w:val="00221BCB"/>
    <w:rsid w:val="0022430A"/>
    <w:rsid w:val="002247E1"/>
    <w:rsid w:val="00225381"/>
    <w:rsid w:val="00225FBB"/>
    <w:rsid w:val="002261E5"/>
    <w:rsid w:val="002274E8"/>
    <w:rsid w:val="00227FBF"/>
    <w:rsid w:val="002315DA"/>
    <w:rsid w:val="00231EE8"/>
    <w:rsid w:val="00232779"/>
    <w:rsid w:val="002329D7"/>
    <w:rsid w:val="00233062"/>
    <w:rsid w:val="002333C8"/>
    <w:rsid w:val="00233A9B"/>
    <w:rsid w:val="002340D3"/>
    <w:rsid w:val="00234DBC"/>
    <w:rsid w:val="0023616B"/>
    <w:rsid w:val="0023652F"/>
    <w:rsid w:val="00236591"/>
    <w:rsid w:val="0023730F"/>
    <w:rsid w:val="00237B4F"/>
    <w:rsid w:val="00240093"/>
    <w:rsid w:val="002405DD"/>
    <w:rsid w:val="00240602"/>
    <w:rsid w:val="002408B9"/>
    <w:rsid w:val="00241461"/>
    <w:rsid w:val="002423F5"/>
    <w:rsid w:val="0024247B"/>
    <w:rsid w:val="002424F6"/>
    <w:rsid w:val="00242D88"/>
    <w:rsid w:val="002435E0"/>
    <w:rsid w:val="00243FD0"/>
    <w:rsid w:val="0024457F"/>
    <w:rsid w:val="00244F82"/>
    <w:rsid w:val="002456E2"/>
    <w:rsid w:val="00245F5F"/>
    <w:rsid w:val="00246B7C"/>
    <w:rsid w:val="002475F4"/>
    <w:rsid w:val="00251239"/>
    <w:rsid w:val="002517A3"/>
    <w:rsid w:val="00251DD7"/>
    <w:rsid w:val="0025273F"/>
    <w:rsid w:val="00252A98"/>
    <w:rsid w:val="00253091"/>
    <w:rsid w:val="00253DEC"/>
    <w:rsid w:val="00253FEB"/>
    <w:rsid w:val="00254359"/>
    <w:rsid w:val="0025448F"/>
    <w:rsid w:val="002547C9"/>
    <w:rsid w:val="002558BE"/>
    <w:rsid w:val="00255B22"/>
    <w:rsid w:val="00255D8A"/>
    <w:rsid w:val="002578AE"/>
    <w:rsid w:val="00257913"/>
    <w:rsid w:val="00260C92"/>
    <w:rsid w:val="00261CB0"/>
    <w:rsid w:val="00262624"/>
    <w:rsid w:val="002629E8"/>
    <w:rsid w:val="0026351B"/>
    <w:rsid w:val="00263885"/>
    <w:rsid w:val="00263E87"/>
    <w:rsid w:val="00265057"/>
    <w:rsid w:val="00265253"/>
    <w:rsid w:val="00266C45"/>
    <w:rsid w:val="0026737C"/>
    <w:rsid w:val="002673F0"/>
    <w:rsid w:val="0026766C"/>
    <w:rsid w:val="00270879"/>
    <w:rsid w:val="00271342"/>
    <w:rsid w:val="00271646"/>
    <w:rsid w:val="00271E07"/>
    <w:rsid w:val="002741F1"/>
    <w:rsid w:val="00274300"/>
    <w:rsid w:val="00274559"/>
    <w:rsid w:val="0027529B"/>
    <w:rsid w:val="00276142"/>
    <w:rsid w:val="00276443"/>
    <w:rsid w:val="00276EDC"/>
    <w:rsid w:val="00277810"/>
    <w:rsid w:val="002779C0"/>
    <w:rsid w:val="00277EBD"/>
    <w:rsid w:val="002801A2"/>
    <w:rsid w:val="002803CD"/>
    <w:rsid w:val="00280860"/>
    <w:rsid w:val="00280B1C"/>
    <w:rsid w:val="00280F99"/>
    <w:rsid w:val="0028108C"/>
    <w:rsid w:val="002822B9"/>
    <w:rsid w:val="00283010"/>
    <w:rsid w:val="0028353F"/>
    <w:rsid w:val="002848C8"/>
    <w:rsid w:val="00284BF8"/>
    <w:rsid w:val="00287AFB"/>
    <w:rsid w:val="002901C5"/>
    <w:rsid w:val="00290350"/>
    <w:rsid w:val="0029047F"/>
    <w:rsid w:val="00290DFB"/>
    <w:rsid w:val="00290E4D"/>
    <w:rsid w:val="00291036"/>
    <w:rsid w:val="00292C2E"/>
    <w:rsid w:val="00294F06"/>
    <w:rsid w:val="00295316"/>
    <w:rsid w:val="002953CB"/>
    <w:rsid w:val="002964DD"/>
    <w:rsid w:val="002967D9"/>
    <w:rsid w:val="0029686E"/>
    <w:rsid w:val="002978E6"/>
    <w:rsid w:val="002A2033"/>
    <w:rsid w:val="002A45A2"/>
    <w:rsid w:val="002A4A3E"/>
    <w:rsid w:val="002A4B61"/>
    <w:rsid w:val="002A632D"/>
    <w:rsid w:val="002A64DC"/>
    <w:rsid w:val="002A75C0"/>
    <w:rsid w:val="002A77E1"/>
    <w:rsid w:val="002A7DF8"/>
    <w:rsid w:val="002A7EE9"/>
    <w:rsid w:val="002B013F"/>
    <w:rsid w:val="002B17F8"/>
    <w:rsid w:val="002B1DFE"/>
    <w:rsid w:val="002B2340"/>
    <w:rsid w:val="002B23A0"/>
    <w:rsid w:val="002B3495"/>
    <w:rsid w:val="002B36D3"/>
    <w:rsid w:val="002B38F9"/>
    <w:rsid w:val="002B5858"/>
    <w:rsid w:val="002B5AB5"/>
    <w:rsid w:val="002B6683"/>
    <w:rsid w:val="002B67FB"/>
    <w:rsid w:val="002B7241"/>
    <w:rsid w:val="002B7726"/>
    <w:rsid w:val="002C029D"/>
    <w:rsid w:val="002C1129"/>
    <w:rsid w:val="002C1417"/>
    <w:rsid w:val="002C2896"/>
    <w:rsid w:val="002C2E94"/>
    <w:rsid w:val="002C359F"/>
    <w:rsid w:val="002C3871"/>
    <w:rsid w:val="002C45B3"/>
    <w:rsid w:val="002C4CE4"/>
    <w:rsid w:val="002C60BD"/>
    <w:rsid w:val="002C6673"/>
    <w:rsid w:val="002C6E38"/>
    <w:rsid w:val="002C774D"/>
    <w:rsid w:val="002C7E11"/>
    <w:rsid w:val="002D0277"/>
    <w:rsid w:val="002D0A9D"/>
    <w:rsid w:val="002D0B20"/>
    <w:rsid w:val="002D1617"/>
    <w:rsid w:val="002D182F"/>
    <w:rsid w:val="002D20DC"/>
    <w:rsid w:val="002D29BD"/>
    <w:rsid w:val="002D2BC7"/>
    <w:rsid w:val="002D31AE"/>
    <w:rsid w:val="002D323A"/>
    <w:rsid w:val="002D378F"/>
    <w:rsid w:val="002D388D"/>
    <w:rsid w:val="002D3E0C"/>
    <w:rsid w:val="002D49BB"/>
    <w:rsid w:val="002D4A14"/>
    <w:rsid w:val="002D6D56"/>
    <w:rsid w:val="002D6E04"/>
    <w:rsid w:val="002D737E"/>
    <w:rsid w:val="002D74C2"/>
    <w:rsid w:val="002D783A"/>
    <w:rsid w:val="002E0F45"/>
    <w:rsid w:val="002E105B"/>
    <w:rsid w:val="002E13AE"/>
    <w:rsid w:val="002E28E1"/>
    <w:rsid w:val="002E3713"/>
    <w:rsid w:val="002E3C09"/>
    <w:rsid w:val="002E7E3C"/>
    <w:rsid w:val="002E7E5A"/>
    <w:rsid w:val="002F010E"/>
    <w:rsid w:val="002F07AA"/>
    <w:rsid w:val="002F0B4D"/>
    <w:rsid w:val="002F1203"/>
    <w:rsid w:val="002F171F"/>
    <w:rsid w:val="002F2308"/>
    <w:rsid w:val="002F2CF2"/>
    <w:rsid w:val="002F3408"/>
    <w:rsid w:val="002F3AEB"/>
    <w:rsid w:val="002F4ACB"/>
    <w:rsid w:val="002F5125"/>
    <w:rsid w:val="002F5624"/>
    <w:rsid w:val="002F65CA"/>
    <w:rsid w:val="002F7093"/>
    <w:rsid w:val="002F7458"/>
    <w:rsid w:val="002F780D"/>
    <w:rsid w:val="003014DB"/>
    <w:rsid w:val="003017AC"/>
    <w:rsid w:val="00302C29"/>
    <w:rsid w:val="00303787"/>
    <w:rsid w:val="00304E99"/>
    <w:rsid w:val="00305652"/>
    <w:rsid w:val="00305CD1"/>
    <w:rsid w:val="0030600D"/>
    <w:rsid w:val="00306594"/>
    <w:rsid w:val="00306ACF"/>
    <w:rsid w:val="00306EC9"/>
    <w:rsid w:val="00306EF0"/>
    <w:rsid w:val="0030791F"/>
    <w:rsid w:val="00311563"/>
    <w:rsid w:val="00312429"/>
    <w:rsid w:val="00312CF9"/>
    <w:rsid w:val="0031337D"/>
    <w:rsid w:val="00313406"/>
    <w:rsid w:val="003144D5"/>
    <w:rsid w:val="00314DA7"/>
    <w:rsid w:val="00315C21"/>
    <w:rsid w:val="00315E3D"/>
    <w:rsid w:val="003168B8"/>
    <w:rsid w:val="003172BC"/>
    <w:rsid w:val="00320F19"/>
    <w:rsid w:val="00321CF6"/>
    <w:rsid w:val="00322350"/>
    <w:rsid w:val="00322D60"/>
    <w:rsid w:val="00323B8E"/>
    <w:rsid w:val="00324261"/>
    <w:rsid w:val="00325AF8"/>
    <w:rsid w:val="003263F6"/>
    <w:rsid w:val="00327528"/>
    <w:rsid w:val="00327894"/>
    <w:rsid w:val="00327C8F"/>
    <w:rsid w:val="00330F42"/>
    <w:rsid w:val="00331193"/>
    <w:rsid w:val="003316DB"/>
    <w:rsid w:val="00331EB1"/>
    <w:rsid w:val="00331F05"/>
    <w:rsid w:val="00332DA6"/>
    <w:rsid w:val="0033325A"/>
    <w:rsid w:val="00333F72"/>
    <w:rsid w:val="00333F88"/>
    <w:rsid w:val="0033479B"/>
    <w:rsid w:val="00334A26"/>
    <w:rsid w:val="00335380"/>
    <w:rsid w:val="0033559F"/>
    <w:rsid w:val="00335CC0"/>
    <w:rsid w:val="00336014"/>
    <w:rsid w:val="003369FE"/>
    <w:rsid w:val="00336E3E"/>
    <w:rsid w:val="003402CB"/>
    <w:rsid w:val="00340648"/>
    <w:rsid w:val="00341331"/>
    <w:rsid w:val="00341C8A"/>
    <w:rsid w:val="00341D33"/>
    <w:rsid w:val="00341DA7"/>
    <w:rsid w:val="00341ED2"/>
    <w:rsid w:val="00343EA0"/>
    <w:rsid w:val="0034441B"/>
    <w:rsid w:val="0034445C"/>
    <w:rsid w:val="003447DE"/>
    <w:rsid w:val="003453BE"/>
    <w:rsid w:val="003453D8"/>
    <w:rsid w:val="00345FE3"/>
    <w:rsid w:val="0034690C"/>
    <w:rsid w:val="0034703D"/>
    <w:rsid w:val="003470B8"/>
    <w:rsid w:val="00347949"/>
    <w:rsid w:val="0035197A"/>
    <w:rsid w:val="00352085"/>
    <w:rsid w:val="00352095"/>
    <w:rsid w:val="003537D6"/>
    <w:rsid w:val="0035386C"/>
    <w:rsid w:val="00353A84"/>
    <w:rsid w:val="003540C6"/>
    <w:rsid w:val="00354A74"/>
    <w:rsid w:val="00355373"/>
    <w:rsid w:val="00355B3E"/>
    <w:rsid w:val="00355F4F"/>
    <w:rsid w:val="00356186"/>
    <w:rsid w:val="003571E5"/>
    <w:rsid w:val="00357202"/>
    <w:rsid w:val="003573B9"/>
    <w:rsid w:val="00357E3C"/>
    <w:rsid w:val="00357E72"/>
    <w:rsid w:val="00357E74"/>
    <w:rsid w:val="0036004C"/>
    <w:rsid w:val="00360A81"/>
    <w:rsid w:val="00360B55"/>
    <w:rsid w:val="00360D56"/>
    <w:rsid w:val="00361319"/>
    <w:rsid w:val="00361C30"/>
    <w:rsid w:val="00362F6F"/>
    <w:rsid w:val="003639DA"/>
    <w:rsid w:val="00363BFF"/>
    <w:rsid w:val="003647D0"/>
    <w:rsid w:val="003648A8"/>
    <w:rsid w:val="00364D1F"/>
    <w:rsid w:val="00364DC8"/>
    <w:rsid w:val="00365982"/>
    <w:rsid w:val="00365AF8"/>
    <w:rsid w:val="00366897"/>
    <w:rsid w:val="003671CF"/>
    <w:rsid w:val="003718D4"/>
    <w:rsid w:val="00371C48"/>
    <w:rsid w:val="00373AD3"/>
    <w:rsid w:val="00373ADE"/>
    <w:rsid w:val="00373D4B"/>
    <w:rsid w:val="003748FE"/>
    <w:rsid w:val="0037567F"/>
    <w:rsid w:val="003756B0"/>
    <w:rsid w:val="003756C6"/>
    <w:rsid w:val="00375910"/>
    <w:rsid w:val="00375BCB"/>
    <w:rsid w:val="003765CC"/>
    <w:rsid w:val="00376F63"/>
    <w:rsid w:val="0037754F"/>
    <w:rsid w:val="00377814"/>
    <w:rsid w:val="00377CBD"/>
    <w:rsid w:val="003800F5"/>
    <w:rsid w:val="0038018B"/>
    <w:rsid w:val="00380A65"/>
    <w:rsid w:val="00380F74"/>
    <w:rsid w:val="003817B1"/>
    <w:rsid w:val="00382762"/>
    <w:rsid w:val="00382AD6"/>
    <w:rsid w:val="0038477F"/>
    <w:rsid w:val="00385196"/>
    <w:rsid w:val="00385294"/>
    <w:rsid w:val="00385B24"/>
    <w:rsid w:val="00386F3F"/>
    <w:rsid w:val="00387E5E"/>
    <w:rsid w:val="00390382"/>
    <w:rsid w:val="00390EE6"/>
    <w:rsid w:val="003911D7"/>
    <w:rsid w:val="00391FDD"/>
    <w:rsid w:val="00393300"/>
    <w:rsid w:val="003945EB"/>
    <w:rsid w:val="0039491B"/>
    <w:rsid w:val="00395DE1"/>
    <w:rsid w:val="003975FB"/>
    <w:rsid w:val="00397DE8"/>
    <w:rsid w:val="003A1BFF"/>
    <w:rsid w:val="003A1F5D"/>
    <w:rsid w:val="003A2F7F"/>
    <w:rsid w:val="003A3287"/>
    <w:rsid w:val="003A4D1C"/>
    <w:rsid w:val="003A582E"/>
    <w:rsid w:val="003A6613"/>
    <w:rsid w:val="003A676A"/>
    <w:rsid w:val="003A6B94"/>
    <w:rsid w:val="003A6FAF"/>
    <w:rsid w:val="003A7F03"/>
    <w:rsid w:val="003B0D0C"/>
    <w:rsid w:val="003B185C"/>
    <w:rsid w:val="003B218B"/>
    <w:rsid w:val="003B2DD5"/>
    <w:rsid w:val="003B2FCF"/>
    <w:rsid w:val="003B3805"/>
    <w:rsid w:val="003B3A13"/>
    <w:rsid w:val="003B5B77"/>
    <w:rsid w:val="003B7E4E"/>
    <w:rsid w:val="003C00C1"/>
    <w:rsid w:val="003C049A"/>
    <w:rsid w:val="003C1ACC"/>
    <w:rsid w:val="003C1BA7"/>
    <w:rsid w:val="003C2F58"/>
    <w:rsid w:val="003C378B"/>
    <w:rsid w:val="003C3907"/>
    <w:rsid w:val="003C3ACC"/>
    <w:rsid w:val="003C3F86"/>
    <w:rsid w:val="003C54BD"/>
    <w:rsid w:val="003C6167"/>
    <w:rsid w:val="003C6AFA"/>
    <w:rsid w:val="003C6E1E"/>
    <w:rsid w:val="003C6F0B"/>
    <w:rsid w:val="003C7462"/>
    <w:rsid w:val="003C7FA3"/>
    <w:rsid w:val="003D08C2"/>
    <w:rsid w:val="003D0D70"/>
    <w:rsid w:val="003D13C0"/>
    <w:rsid w:val="003D20F7"/>
    <w:rsid w:val="003D237B"/>
    <w:rsid w:val="003D23B8"/>
    <w:rsid w:val="003D2EE3"/>
    <w:rsid w:val="003D3471"/>
    <w:rsid w:val="003D358D"/>
    <w:rsid w:val="003D3F05"/>
    <w:rsid w:val="003D4EBA"/>
    <w:rsid w:val="003D5C15"/>
    <w:rsid w:val="003D5D60"/>
    <w:rsid w:val="003D6161"/>
    <w:rsid w:val="003D632C"/>
    <w:rsid w:val="003E0A0E"/>
    <w:rsid w:val="003E0A51"/>
    <w:rsid w:val="003E1A77"/>
    <w:rsid w:val="003E287E"/>
    <w:rsid w:val="003E5B2C"/>
    <w:rsid w:val="003E5F0D"/>
    <w:rsid w:val="003E73E3"/>
    <w:rsid w:val="003E7AA7"/>
    <w:rsid w:val="003E7C0E"/>
    <w:rsid w:val="003F273C"/>
    <w:rsid w:val="003F2CB3"/>
    <w:rsid w:val="003F2E53"/>
    <w:rsid w:val="003F2F68"/>
    <w:rsid w:val="003F3223"/>
    <w:rsid w:val="003F39AC"/>
    <w:rsid w:val="003F3F3A"/>
    <w:rsid w:val="003F7FC8"/>
    <w:rsid w:val="00400133"/>
    <w:rsid w:val="00400220"/>
    <w:rsid w:val="00400AD1"/>
    <w:rsid w:val="00400CF1"/>
    <w:rsid w:val="00401644"/>
    <w:rsid w:val="0040169E"/>
    <w:rsid w:val="0040179F"/>
    <w:rsid w:val="00401FC0"/>
    <w:rsid w:val="00402E7F"/>
    <w:rsid w:val="00402F6C"/>
    <w:rsid w:val="00403E6B"/>
    <w:rsid w:val="00404BD9"/>
    <w:rsid w:val="004050A7"/>
    <w:rsid w:val="00405B67"/>
    <w:rsid w:val="00407785"/>
    <w:rsid w:val="00407BAA"/>
    <w:rsid w:val="00410107"/>
    <w:rsid w:val="00410DEA"/>
    <w:rsid w:val="004123F1"/>
    <w:rsid w:val="0041261D"/>
    <w:rsid w:val="00412A00"/>
    <w:rsid w:val="00412FA1"/>
    <w:rsid w:val="004131FC"/>
    <w:rsid w:val="00413395"/>
    <w:rsid w:val="004133A1"/>
    <w:rsid w:val="00413EE9"/>
    <w:rsid w:val="0041483D"/>
    <w:rsid w:val="00414BD3"/>
    <w:rsid w:val="00415BB0"/>
    <w:rsid w:val="00415D88"/>
    <w:rsid w:val="00416663"/>
    <w:rsid w:val="00417140"/>
    <w:rsid w:val="0041721B"/>
    <w:rsid w:val="0041726E"/>
    <w:rsid w:val="00417379"/>
    <w:rsid w:val="00420402"/>
    <w:rsid w:val="0042100A"/>
    <w:rsid w:val="004211BB"/>
    <w:rsid w:val="004211F5"/>
    <w:rsid w:val="004215A0"/>
    <w:rsid w:val="004219E2"/>
    <w:rsid w:val="00421EFA"/>
    <w:rsid w:val="00422229"/>
    <w:rsid w:val="004224AD"/>
    <w:rsid w:val="004230CA"/>
    <w:rsid w:val="004236CA"/>
    <w:rsid w:val="00423FFA"/>
    <w:rsid w:val="004243CD"/>
    <w:rsid w:val="00424AA4"/>
    <w:rsid w:val="004266BD"/>
    <w:rsid w:val="0043056F"/>
    <w:rsid w:val="004307F9"/>
    <w:rsid w:val="00430FD9"/>
    <w:rsid w:val="00431A8A"/>
    <w:rsid w:val="004321EC"/>
    <w:rsid w:val="0043288D"/>
    <w:rsid w:val="004334E3"/>
    <w:rsid w:val="00433800"/>
    <w:rsid w:val="00433A4D"/>
    <w:rsid w:val="00433EB0"/>
    <w:rsid w:val="00434509"/>
    <w:rsid w:val="00434A91"/>
    <w:rsid w:val="00435A35"/>
    <w:rsid w:val="00435F9C"/>
    <w:rsid w:val="0043656D"/>
    <w:rsid w:val="004366F0"/>
    <w:rsid w:val="00436D38"/>
    <w:rsid w:val="00437583"/>
    <w:rsid w:val="00437A77"/>
    <w:rsid w:val="00440A8C"/>
    <w:rsid w:val="00440DC3"/>
    <w:rsid w:val="004411F1"/>
    <w:rsid w:val="004419F2"/>
    <w:rsid w:val="00441E48"/>
    <w:rsid w:val="0044257D"/>
    <w:rsid w:val="004434B8"/>
    <w:rsid w:val="004434CC"/>
    <w:rsid w:val="004451DB"/>
    <w:rsid w:val="004459F4"/>
    <w:rsid w:val="00445BE2"/>
    <w:rsid w:val="00446296"/>
    <w:rsid w:val="00446F63"/>
    <w:rsid w:val="00447045"/>
    <w:rsid w:val="004478AD"/>
    <w:rsid w:val="00447EF7"/>
    <w:rsid w:val="00450DCC"/>
    <w:rsid w:val="00451A39"/>
    <w:rsid w:val="00451F23"/>
    <w:rsid w:val="00454190"/>
    <w:rsid w:val="00454696"/>
    <w:rsid w:val="00454E6F"/>
    <w:rsid w:val="00456C3B"/>
    <w:rsid w:val="00460079"/>
    <w:rsid w:val="00461185"/>
    <w:rsid w:val="004619B1"/>
    <w:rsid w:val="0046274D"/>
    <w:rsid w:val="00462CBC"/>
    <w:rsid w:val="0046336B"/>
    <w:rsid w:val="00463784"/>
    <w:rsid w:val="004641ED"/>
    <w:rsid w:val="0046582E"/>
    <w:rsid w:val="00465A38"/>
    <w:rsid w:val="00465A4E"/>
    <w:rsid w:val="004663DD"/>
    <w:rsid w:val="0046658B"/>
    <w:rsid w:val="00467149"/>
    <w:rsid w:val="00467612"/>
    <w:rsid w:val="004701E6"/>
    <w:rsid w:val="00471EB9"/>
    <w:rsid w:val="0047213D"/>
    <w:rsid w:val="0047221F"/>
    <w:rsid w:val="0047261F"/>
    <w:rsid w:val="00474C30"/>
    <w:rsid w:val="00475CD8"/>
    <w:rsid w:val="004767B5"/>
    <w:rsid w:val="00477242"/>
    <w:rsid w:val="0047736D"/>
    <w:rsid w:val="00477613"/>
    <w:rsid w:val="00481253"/>
    <w:rsid w:val="00483F14"/>
    <w:rsid w:val="00484039"/>
    <w:rsid w:val="0048689B"/>
    <w:rsid w:val="004879AA"/>
    <w:rsid w:val="00487C47"/>
    <w:rsid w:val="004908FD"/>
    <w:rsid w:val="00490F05"/>
    <w:rsid w:val="00491183"/>
    <w:rsid w:val="00491730"/>
    <w:rsid w:val="004917EC"/>
    <w:rsid w:val="004921CB"/>
    <w:rsid w:val="004923AE"/>
    <w:rsid w:val="00492D2F"/>
    <w:rsid w:val="00494A26"/>
    <w:rsid w:val="00495296"/>
    <w:rsid w:val="00495352"/>
    <w:rsid w:val="0049571F"/>
    <w:rsid w:val="0049700F"/>
    <w:rsid w:val="00497279"/>
    <w:rsid w:val="00497584"/>
    <w:rsid w:val="004A00AC"/>
    <w:rsid w:val="004A048E"/>
    <w:rsid w:val="004A0C07"/>
    <w:rsid w:val="004A0F63"/>
    <w:rsid w:val="004A150B"/>
    <w:rsid w:val="004A1BCD"/>
    <w:rsid w:val="004A2122"/>
    <w:rsid w:val="004A2D64"/>
    <w:rsid w:val="004A2D9D"/>
    <w:rsid w:val="004A329A"/>
    <w:rsid w:val="004A3D21"/>
    <w:rsid w:val="004A3E7B"/>
    <w:rsid w:val="004A424F"/>
    <w:rsid w:val="004A4A46"/>
    <w:rsid w:val="004A531B"/>
    <w:rsid w:val="004A5486"/>
    <w:rsid w:val="004A5802"/>
    <w:rsid w:val="004A63ED"/>
    <w:rsid w:val="004A684E"/>
    <w:rsid w:val="004A6B29"/>
    <w:rsid w:val="004A6E81"/>
    <w:rsid w:val="004A7004"/>
    <w:rsid w:val="004A70F3"/>
    <w:rsid w:val="004A710E"/>
    <w:rsid w:val="004A7B2A"/>
    <w:rsid w:val="004B0428"/>
    <w:rsid w:val="004B0587"/>
    <w:rsid w:val="004B23CF"/>
    <w:rsid w:val="004B2574"/>
    <w:rsid w:val="004B3837"/>
    <w:rsid w:val="004B3AAB"/>
    <w:rsid w:val="004B4555"/>
    <w:rsid w:val="004B5340"/>
    <w:rsid w:val="004B6743"/>
    <w:rsid w:val="004B74E4"/>
    <w:rsid w:val="004B78F8"/>
    <w:rsid w:val="004B7D34"/>
    <w:rsid w:val="004C011F"/>
    <w:rsid w:val="004C041F"/>
    <w:rsid w:val="004C130C"/>
    <w:rsid w:val="004C1E60"/>
    <w:rsid w:val="004C26FA"/>
    <w:rsid w:val="004C2DD4"/>
    <w:rsid w:val="004C3023"/>
    <w:rsid w:val="004C3B37"/>
    <w:rsid w:val="004C4848"/>
    <w:rsid w:val="004C5B1F"/>
    <w:rsid w:val="004C5B53"/>
    <w:rsid w:val="004C6117"/>
    <w:rsid w:val="004C764F"/>
    <w:rsid w:val="004C7C7C"/>
    <w:rsid w:val="004C7D78"/>
    <w:rsid w:val="004D0301"/>
    <w:rsid w:val="004D29DE"/>
    <w:rsid w:val="004D30A5"/>
    <w:rsid w:val="004D376B"/>
    <w:rsid w:val="004D4294"/>
    <w:rsid w:val="004D5DA7"/>
    <w:rsid w:val="004D6011"/>
    <w:rsid w:val="004D609F"/>
    <w:rsid w:val="004D639A"/>
    <w:rsid w:val="004D668A"/>
    <w:rsid w:val="004D6919"/>
    <w:rsid w:val="004D6FC9"/>
    <w:rsid w:val="004D76F7"/>
    <w:rsid w:val="004D7EC4"/>
    <w:rsid w:val="004E08DD"/>
    <w:rsid w:val="004E0C92"/>
    <w:rsid w:val="004E1B7B"/>
    <w:rsid w:val="004E2093"/>
    <w:rsid w:val="004E361A"/>
    <w:rsid w:val="004E4141"/>
    <w:rsid w:val="004E46FC"/>
    <w:rsid w:val="004E493C"/>
    <w:rsid w:val="004E5226"/>
    <w:rsid w:val="004E52C4"/>
    <w:rsid w:val="004E5324"/>
    <w:rsid w:val="004E5813"/>
    <w:rsid w:val="004E6206"/>
    <w:rsid w:val="004E65C5"/>
    <w:rsid w:val="004E722F"/>
    <w:rsid w:val="004E7E66"/>
    <w:rsid w:val="004F07A5"/>
    <w:rsid w:val="004F0E3A"/>
    <w:rsid w:val="004F1128"/>
    <w:rsid w:val="004F1864"/>
    <w:rsid w:val="004F1E70"/>
    <w:rsid w:val="004F1F69"/>
    <w:rsid w:val="004F2050"/>
    <w:rsid w:val="004F21AA"/>
    <w:rsid w:val="004F24C3"/>
    <w:rsid w:val="004F2CE3"/>
    <w:rsid w:val="004F464A"/>
    <w:rsid w:val="004F5B32"/>
    <w:rsid w:val="004F629A"/>
    <w:rsid w:val="004F6415"/>
    <w:rsid w:val="004F710B"/>
    <w:rsid w:val="004F7317"/>
    <w:rsid w:val="004F74A9"/>
    <w:rsid w:val="004F7A00"/>
    <w:rsid w:val="004F7AC1"/>
    <w:rsid w:val="004F7F93"/>
    <w:rsid w:val="00500446"/>
    <w:rsid w:val="00501617"/>
    <w:rsid w:val="0050238A"/>
    <w:rsid w:val="005039B0"/>
    <w:rsid w:val="005044B0"/>
    <w:rsid w:val="00504ADD"/>
    <w:rsid w:val="005053F4"/>
    <w:rsid w:val="00505711"/>
    <w:rsid w:val="00505E78"/>
    <w:rsid w:val="005062EE"/>
    <w:rsid w:val="00506FFF"/>
    <w:rsid w:val="0050709A"/>
    <w:rsid w:val="0050761C"/>
    <w:rsid w:val="00507B62"/>
    <w:rsid w:val="00511250"/>
    <w:rsid w:val="00511EDF"/>
    <w:rsid w:val="0051285C"/>
    <w:rsid w:val="00512AEA"/>
    <w:rsid w:val="005136E8"/>
    <w:rsid w:val="00514975"/>
    <w:rsid w:val="00517500"/>
    <w:rsid w:val="00520B32"/>
    <w:rsid w:val="00521BCE"/>
    <w:rsid w:val="00523B6B"/>
    <w:rsid w:val="005242F0"/>
    <w:rsid w:val="00524A44"/>
    <w:rsid w:val="00525C1C"/>
    <w:rsid w:val="00525CA4"/>
    <w:rsid w:val="00525F85"/>
    <w:rsid w:val="00527FCB"/>
    <w:rsid w:val="0053123C"/>
    <w:rsid w:val="005323C2"/>
    <w:rsid w:val="00533258"/>
    <w:rsid w:val="00533368"/>
    <w:rsid w:val="005338ED"/>
    <w:rsid w:val="00533EA3"/>
    <w:rsid w:val="005343E6"/>
    <w:rsid w:val="00534584"/>
    <w:rsid w:val="00535FB6"/>
    <w:rsid w:val="005360B1"/>
    <w:rsid w:val="00536145"/>
    <w:rsid w:val="005373E2"/>
    <w:rsid w:val="00540A42"/>
    <w:rsid w:val="00541ABC"/>
    <w:rsid w:val="005426B9"/>
    <w:rsid w:val="00543665"/>
    <w:rsid w:val="005442BB"/>
    <w:rsid w:val="005448AA"/>
    <w:rsid w:val="005469F6"/>
    <w:rsid w:val="00546BD8"/>
    <w:rsid w:val="00546CD0"/>
    <w:rsid w:val="00547401"/>
    <w:rsid w:val="005474E2"/>
    <w:rsid w:val="00547672"/>
    <w:rsid w:val="00547AD9"/>
    <w:rsid w:val="00547D43"/>
    <w:rsid w:val="005501DE"/>
    <w:rsid w:val="005511A6"/>
    <w:rsid w:val="0055159C"/>
    <w:rsid w:val="005524A1"/>
    <w:rsid w:val="0055250D"/>
    <w:rsid w:val="005526FB"/>
    <w:rsid w:val="005533EF"/>
    <w:rsid w:val="00554314"/>
    <w:rsid w:val="00556507"/>
    <w:rsid w:val="005570ED"/>
    <w:rsid w:val="00557EEF"/>
    <w:rsid w:val="00560FF5"/>
    <w:rsid w:val="005626BF"/>
    <w:rsid w:val="005638F4"/>
    <w:rsid w:val="00563E1F"/>
    <w:rsid w:val="00564811"/>
    <w:rsid w:val="005664FF"/>
    <w:rsid w:val="00566834"/>
    <w:rsid w:val="00566DA3"/>
    <w:rsid w:val="00567907"/>
    <w:rsid w:val="00570B75"/>
    <w:rsid w:val="00571386"/>
    <w:rsid w:val="00571453"/>
    <w:rsid w:val="00571783"/>
    <w:rsid w:val="00572717"/>
    <w:rsid w:val="00572D66"/>
    <w:rsid w:val="0057307F"/>
    <w:rsid w:val="005733CB"/>
    <w:rsid w:val="00573AD5"/>
    <w:rsid w:val="00574C8A"/>
    <w:rsid w:val="005755FA"/>
    <w:rsid w:val="00575F1B"/>
    <w:rsid w:val="00576164"/>
    <w:rsid w:val="005763B0"/>
    <w:rsid w:val="00576B71"/>
    <w:rsid w:val="00576C51"/>
    <w:rsid w:val="005774F0"/>
    <w:rsid w:val="00577F29"/>
    <w:rsid w:val="005806E0"/>
    <w:rsid w:val="0058264F"/>
    <w:rsid w:val="00582780"/>
    <w:rsid w:val="0058290C"/>
    <w:rsid w:val="00582CB1"/>
    <w:rsid w:val="005838BD"/>
    <w:rsid w:val="00584447"/>
    <w:rsid w:val="00584606"/>
    <w:rsid w:val="00585659"/>
    <w:rsid w:val="005857F2"/>
    <w:rsid w:val="00585B5C"/>
    <w:rsid w:val="005874B9"/>
    <w:rsid w:val="005900AF"/>
    <w:rsid w:val="0059017C"/>
    <w:rsid w:val="00590676"/>
    <w:rsid w:val="00590AD9"/>
    <w:rsid w:val="00590E25"/>
    <w:rsid w:val="0059150A"/>
    <w:rsid w:val="00592560"/>
    <w:rsid w:val="005946B9"/>
    <w:rsid w:val="00594700"/>
    <w:rsid w:val="005955B7"/>
    <w:rsid w:val="0059635F"/>
    <w:rsid w:val="005967DC"/>
    <w:rsid w:val="005968AB"/>
    <w:rsid w:val="00596E18"/>
    <w:rsid w:val="005977E0"/>
    <w:rsid w:val="005A0973"/>
    <w:rsid w:val="005A0A1C"/>
    <w:rsid w:val="005A1191"/>
    <w:rsid w:val="005A2085"/>
    <w:rsid w:val="005A3453"/>
    <w:rsid w:val="005A4414"/>
    <w:rsid w:val="005A54DF"/>
    <w:rsid w:val="005A5D32"/>
    <w:rsid w:val="005A6007"/>
    <w:rsid w:val="005A614A"/>
    <w:rsid w:val="005A690F"/>
    <w:rsid w:val="005B06FE"/>
    <w:rsid w:val="005B1B26"/>
    <w:rsid w:val="005B1FED"/>
    <w:rsid w:val="005B328B"/>
    <w:rsid w:val="005B32E4"/>
    <w:rsid w:val="005B3C4A"/>
    <w:rsid w:val="005B45A3"/>
    <w:rsid w:val="005B4A92"/>
    <w:rsid w:val="005B4AB1"/>
    <w:rsid w:val="005B6002"/>
    <w:rsid w:val="005B70C9"/>
    <w:rsid w:val="005B7B8A"/>
    <w:rsid w:val="005B7BCA"/>
    <w:rsid w:val="005C0D50"/>
    <w:rsid w:val="005C14CA"/>
    <w:rsid w:val="005C1FE5"/>
    <w:rsid w:val="005C28B2"/>
    <w:rsid w:val="005C2BB3"/>
    <w:rsid w:val="005C3C52"/>
    <w:rsid w:val="005C5FBD"/>
    <w:rsid w:val="005C66A8"/>
    <w:rsid w:val="005C6709"/>
    <w:rsid w:val="005C6C2F"/>
    <w:rsid w:val="005C6D33"/>
    <w:rsid w:val="005C7451"/>
    <w:rsid w:val="005C7A89"/>
    <w:rsid w:val="005D0658"/>
    <w:rsid w:val="005D0883"/>
    <w:rsid w:val="005D23FB"/>
    <w:rsid w:val="005D2D54"/>
    <w:rsid w:val="005D4735"/>
    <w:rsid w:val="005D547F"/>
    <w:rsid w:val="005D5D4C"/>
    <w:rsid w:val="005D661D"/>
    <w:rsid w:val="005D6DF2"/>
    <w:rsid w:val="005D7C35"/>
    <w:rsid w:val="005E0394"/>
    <w:rsid w:val="005E2CF7"/>
    <w:rsid w:val="005E4A01"/>
    <w:rsid w:val="005E62A3"/>
    <w:rsid w:val="005E6BCF"/>
    <w:rsid w:val="005E73BA"/>
    <w:rsid w:val="005F05A9"/>
    <w:rsid w:val="005F061C"/>
    <w:rsid w:val="005F0BC0"/>
    <w:rsid w:val="005F139A"/>
    <w:rsid w:val="005F16AB"/>
    <w:rsid w:val="005F276B"/>
    <w:rsid w:val="005F2AC1"/>
    <w:rsid w:val="005F30FE"/>
    <w:rsid w:val="005F3787"/>
    <w:rsid w:val="005F37C4"/>
    <w:rsid w:val="005F3AF6"/>
    <w:rsid w:val="005F3B67"/>
    <w:rsid w:val="005F4F7C"/>
    <w:rsid w:val="005F5CC7"/>
    <w:rsid w:val="005F74E7"/>
    <w:rsid w:val="006007BE"/>
    <w:rsid w:val="006011DB"/>
    <w:rsid w:val="006011F1"/>
    <w:rsid w:val="006017E5"/>
    <w:rsid w:val="00601CED"/>
    <w:rsid w:val="0060292F"/>
    <w:rsid w:val="00603C5E"/>
    <w:rsid w:val="00603E1C"/>
    <w:rsid w:val="00605804"/>
    <w:rsid w:val="00605F86"/>
    <w:rsid w:val="00606271"/>
    <w:rsid w:val="00610731"/>
    <w:rsid w:val="00610EE7"/>
    <w:rsid w:val="0061257B"/>
    <w:rsid w:val="006135F8"/>
    <w:rsid w:val="00613A85"/>
    <w:rsid w:val="00614240"/>
    <w:rsid w:val="00615650"/>
    <w:rsid w:val="00615724"/>
    <w:rsid w:val="006158A3"/>
    <w:rsid w:val="00615E91"/>
    <w:rsid w:val="00615FBB"/>
    <w:rsid w:val="00616032"/>
    <w:rsid w:val="0061626A"/>
    <w:rsid w:val="006207C0"/>
    <w:rsid w:val="00621AAA"/>
    <w:rsid w:val="006229C6"/>
    <w:rsid w:val="00626059"/>
    <w:rsid w:val="00627454"/>
    <w:rsid w:val="006276E2"/>
    <w:rsid w:val="00627750"/>
    <w:rsid w:val="006302BC"/>
    <w:rsid w:val="00631754"/>
    <w:rsid w:val="006318A6"/>
    <w:rsid w:val="00632555"/>
    <w:rsid w:val="00632815"/>
    <w:rsid w:val="00632C61"/>
    <w:rsid w:val="0063322B"/>
    <w:rsid w:val="00634B41"/>
    <w:rsid w:val="00634DFB"/>
    <w:rsid w:val="006355AC"/>
    <w:rsid w:val="006360D3"/>
    <w:rsid w:val="00636530"/>
    <w:rsid w:val="00637425"/>
    <w:rsid w:val="00637A47"/>
    <w:rsid w:val="00640EF4"/>
    <w:rsid w:val="00641384"/>
    <w:rsid w:val="00641CEA"/>
    <w:rsid w:val="00641E31"/>
    <w:rsid w:val="006424A6"/>
    <w:rsid w:val="00642875"/>
    <w:rsid w:val="00643E90"/>
    <w:rsid w:val="00644182"/>
    <w:rsid w:val="00644B33"/>
    <w:rsid w:val="00644BE6"/>
    <w:rsid w:val="006472A4"/>
    <w:rsid w:val="00647452"/>
    <w:rsid w:val="00650FA5"/>
    <w:rsid w:val="00651DFE"/>
    <w:rsid w:val="00652DF0"/>
    <w:rsid w:val="00653D7F"/>
    <w:rsid w:val="00653E3D"/>
    <w:rsid w:val="00654745"/>
    <w:rsid w:val="0065483E"/>
    <w:rsid w:val="00654EE0"/>
    <w:rsid w:val="00656278"/>
    <w:rsid w:val="006571A6"/>
    <w:rsid w:val="00657695"/>
    <w:rsid w:val="00660923"/>
    <w:rsid w:val="006621F7"/>
    <w:rsid w:val="006622C6"/>
    <w:rsid w:val="00662DE9"/>
    <w:rsid w:val="00663187"/>
    <w:rsid w:val="00663323"/>
    <w:rsid w:val="00663749"/>
    <w:rsid w:val="0066402D"/>
    <w:rsid w:val="00664100"/>
    <w:rsid w:val="00664395"/>
    <w:rsid w:val="00664BDE"/>
    <w:rsid w:val="006661DD"/>
    <w:rsid w:val="00667951"/>
    <w:rsid w:val="00667B40"/>
    <w:rsid w:val="0067097F"/>
    <w:rsid w:val="00671708"/>
    <w:rsid w:val="00672CFB"/>
    <w:rsid w:val="0067394F"/>
    <w:rsid w:val="00674E32"/>
    <w:rsid w:val="00675379"/>
    <w:rsid w:val="006754B0"/>
    <w:rsid w:val="00676156"/>
    <w:rsid w:val="00680935"/>
    <w:rsid w:val="00681F5D"/>
    <w:rsid w:val="0068316E"/>
    <w:rsid w:val="0068374F"/>
    <w:rsid w:val="00683A09"/>
    <w:rsid w:val="00683F16"/>
    <w:rsid w:val="00685521"/>
    <w:rsid w:val="006857D8"/>
    <w:rsid w:val="00687F0E"/>
    <w:rsid w:val="00690740"/>
    <w:rsid w:val="0069315D"/>
    <w:rsid w:val="00693969"/>
    <w:rsid w:val="00694204"/>
    <w:rsid w:val="006945F3"/>
    <w:rsid w:val="00694BC4"/>
    <w:rsid w:val="00694F5F"/>
    <w:rsid w:val="006975BB"/>
    <w:rsid w:val="00697BF0"/>
    <w:rsid w:val="006A18CE"/>
    <w:rsid w:val="006A2C1C"/>
    <w:rsid w:val="006A4762"/>
    <w:rsid w:val="006A4983"/>
    <w:rsid w:val="006A54DE"/>
    <w:rsid w:val="006A5589"/>
    <w:rsid w:val="006A59E1"/>
    <w:rsid w:val="006A5ECF"/>
    <w:rsid w:val="006A6A7A"/>
    <w:rsid w:val="006A71E0"/>
    <w:rsid w:val="006A7581"/>
    <w:rsid w:val="006A7AD3"/>
    <w:rsid w:val="006B1025"/>
    <w:rsid w:val="006B268B"/>
    <w:rsid w:val="006B2BF1"/>
    <w:rsid w:val="006B32B8"/>
    <w:rsid w:val="006B4B68"/>
    <w:rsid w:val="006B5036"/>
    <w:rsid w:val="006B5F77"/>
    <w:rsid w:val="006B6EBF"/>
    <w:rsid w:val="006B6F43"/>
    <w:rsid w:val="006B76A4"/>
    <w:rsid w:val="006B797B"/>
    <w:rsid w:val="006B7BF8"/>
    <w:rsid w:val="006C05E1"/>
    <w:rsid w:val="006C072A"/>
    <w:rsid w:val="006C0C6E"/>
    <w:rsid w:val="006C13A2"/>
    <w:rsid w:val="006C241E"/>
    <w:rsid w:val="006C2788"/>
    <w:rsid w:val="006C280E"/>
    <w:rsid w:val="006C309C"/>
    <w:rsid w:val="006C430B"/>
    <w:rsid w:val="006C62EB"/>
    <w:rsid w:val="006D1929"/>
    <w:rsid w:val="006D24DA"/>
    <w:rsid w:val="006D2C5A"/>
    <w:rsid w:val="006D32F9"/>
    <w:rsid w:val="006D38C6"/>
    <w:rsid w:val="006D391B"/>
    <w:rsid w:val="006D5236"/>
    <w:rsid w:val="006D74AA"/>
    <w:rsid w:val="006D7F9E"/>
    <w:rsid w:val="006E0A92"/>
    <w:rsid w:val="006E0B77"/>
    <w:rsid w:val="006E16CD"/>
    <w:rsid w:val="006E24A2"/>
    <w:rsid w:val="006E2531"/>
    <w:rsid w:val="006E2568"/>
    <w:rsid w:val="006E28E0"/>
    <w:rsid w:val="006E2D5F"/>
    <w:rsid w:val="006E329F"/>
    <w:rsid w:val="006E372C"/>
    <w:rsid w:val="006E4CF5"/>
    <w:rsid w:val="006E4FFC"/>
    <w:rsid w:val="006E6738"/>
    <w:rsid w:val="006E6E8D"/>
    <w:rsid w:val="006E7415"/>
    <w:rsid w:val="006E74A8"/>
    <w:rsid w:val="006E7842"/>
    <w:rsid w:val="006E7DF0"/>
    <w:rsid w:val="006F0034"/>
    <w:rsid w:val="006F1C8B"/>
    <w:rsid w:val="006F22C1"/>
    <w:rsid w:val="006F266A"/>
    <w:rsid w:val="006F2B5C"/>
    <w:rsid w:val="006F2F30"/>
    <w:rsid w:val="006F35FA"/>
    <w:rsid w:val="006F38E8"/>
    <w:rsid w:val="006F3A0D"/>
    <w:rsid w:val="006F4229"/>
    <w:rsid w:val="006F42B1"/>
    <w:rsid w:val="006F4428"/>
    <w:rsid w:val="006F4C42"/>
    <w:rsid w:val="006F4D6B"/>
    <w:rsid w:val="006F53D1"/>
    <w:rsid w:val="006F736B"/>
    <w:rsid w:val="006F7D50"/>
    <w:rsid w:val="0070103A"/>
    <w:rsid w:val="00701353"/>
    <w:rsid w:val="007013A5"/>
    <w:rsid w:val="00702260"/>
    <w:rsid w:val="00702767"/>
    <w:rsid w:val="0070326E"/>
    <w:rsid w:val="00703981"/>
    <w:rsid w:val="00703F11"/>
    <w:rsid w:val="00704949"/>
    <w:rsid w:val="0070641A"/>
    <w:rsid w:val="00706CC2"/>
    <w:rsid w:val="00706D47"/>
    <w:rsid w:val="0070798E"/>
    <w:rsid w:val="00707DAF"/>
    <w:rsid w:val="0071072C"/>
    <w:rsid w:val="0071153C"/>
    <w:rsid w:val="00711822"/>
    <w:rsid w:val="00713345"/>
    <w:rsid w:val="0071415F"/>
    <w:rsid w:val="007142C8"/>
    <w:rsid w:val="00715B21"/>
    <w:rsid w:val="00722002"/>
    <w:rsid w:val="00723F7E"/>
    <w:rsid w:val="0072496E"/>
    <w:rsid w:val="007250E8"/>
    <w:rsid w:val="007258AA"/>
    <w:rsid w:val="00725C6C"/>
    <w:rsid w:val="007261A0"/>
    <w:rsid w:val="007268D7"/>
    <w:rsid w:val="00726D49"/>
    <w:rsid w:val="00727C60"/>
    <w:rsid w:val="007302B3"/>
    <w:rsid w:val="00730343"/>
    <w:rsid w:val="007313C9"/>
    <w:rsid w:val="007319B4"/>
    <w:rsid w:val="007325F5"/>
    <w:rsid w:val="007329A6"/>
    <w:rsid w:val="00733B56"/>
    <w:rsid w:val="0073424E"/>
    <w:rsid w:val="00734501"/>
    <w:rsid w:val="00735B36"/>
    <w:rsid w:val="007362E6"/>
    <w:rsid w:val="00736665"/>
    <w:rsid w:val="00740113"/>
    <w:rsid w:val="007402D2"/>
    <w:rsid w:val="00740491"/>
    <w:rsid w:val="00741050"/>
    <w:rsid w:val="00742884"/>
    <w:rsid w:val="00742BBE"/>
    <w:rsid w:val="00743917"/>
    <w:rsid w:val="00746D2F"/>
    <w:rsid w:val="00750D3E"/>
    <w:rsid w:val="00750F1F"/>
    <w:rsid w:val="00751245"/>
    <w:rsid w:val="00751F43"/>
    <w:rsid w:val="0075261A"/>
    <w:rsid w:val="007532E2"/>
    <w:rsid w:val="0075362E"/>
    <w:rsid w:val="00753E2B"/>
    <w:rsid w:val="007543DD"/>
    <w:rsid w:val="00754E6A"/>
    <w:rsid w:val="007569A0"/>
    <w:rsid w:val="00756A91"/>
    <w:rsid w:val="007579DC"/>
    <w:rsid w:val="00760559"/>
    <w:rsid w:val="00760F18"/>
    <w:rsid w:val="00761999"/>
    <w:rsid w:val="00761E3A"/>
    <w:rsid w:val="00761E54"/>
    <w:rsid w:val="007621BC"/>
    <w:rsid w:val="00763469"/>
    <w:rsid w:val="0076356B"/>
    <w:rsid w:val="007639CF"/>
    <w:rsid w:val="007641A8"/>
    <w:rsid w:val="007645B7"/>
    <w:rsid w:val="00765B4B"/>
    <w:rsid w:val="007663CF"/>
    <w:rsid w:val="0077002A"/>
    <w:rsid w:val="00770537"/>
    <w:rsid w:val="00770938"/>
    <w:rsid w:val="00770A39"/>
    <w:rsid w:val="0077265D"/>
    <w:rsid w:val="007729B5"/>
    <w:rsid w:val="007733AA"/>
    <w:rsid w:val="00775267"/>
    <w:rsid w:val="007758D6"/>
    <w:rsid w:val="00775D7F"/>
    <w:rsid w:val="00776C78"/>
    <w:rsid w:val="00781390"/>
    <w:rsid w:val="00781488"/>
    <w:rsid w:val="007818A8"/>
    <w:rsid w:val="0078345B"/>
    <w:rsid w:val="00783873"/>
    <w:rsid w:val="0078409B"/>
    <w:rsid w:val="0078596F"/>
    <w:rsid w:val="00785A3E"/>
    <w:rsid w:val="007866EA"/>
    <w:rsid w:val="00786929"/>
    <w:rsid w:val="0078706D"/>
    <w:rsid w:val="0078740A"/>
    <w:rsid w:val="00787B77"/>
    <w:rsid w:val="00787DD7"/>
    <w:rsid w:val="00790AB0"/>
    <w:rsid w:val="00791654"/>
    <w:rsid w:val="00791C66"/>
    <w:rsid w:val="007938BD"/>
    <w:rsid w:val="007940B8"/>
    <w:rsid w:val="007941BE"/>
    <w:rsid w:val="00794264"/>
    <w:rsid w:val="007949E7"/>
    <w:rsid w:val="00795B21"/>
    <w:rsid w:val="00796464"/>
    <w:rsid w:val="007971C5"/>
    <w:rsid w:val="007A1761"/>
    <w:rsid w:val="007A17F0"/>
    <w:rsid w:val="007A1E77"/>
    <w:rsid w:val="007A27E8"/>
    <w:rsid w:val="007A288B"/>
    <w:rsid w:val="007A337B"/>
    <w:rsid w:val="007A3B31"/>
    <w:rsid w:val="007A3B3C"/>
    <w:rsid w:val="007A3FEB"/>
    <w:rsid w:val="007A41D3"/>
    <w:rsid w:val="007A4200"/>
    <w:rsid w:val="007A4FE6"/>
    <w:rsid w:val="007A5364"/>
    <w:rsid w:val="007A6081"/>
    <w:rsid w:val="007A624D"/>
    <w:rsid w:val="007A63F7"/>
    <w:rsid w:val="007A6459"/>
    <w:rsid w:val="007B0191"/>
    <w:rsid w:val="007B03A5"/>
    <w:rsid w:val="007B0E47"/>
    <w:rsid w:val="007B2370"/>
    <w:rsid w:val="007B36EC"/>
    <w:rsid w:val="007B3AEF"/>
    <w:rsid w:val="007B426C"/>
    <w:rsid w:val="007B45DD"/>
    <w:rsid w:val="007B61F9"/>
    <w:rsid w:val="007B71D3"/>
    <w:rsid w:val="007C0075"/>
    <w:rsid w:val="007C037C"/>
    <w:rsid w:val="007C1187"/>
    <w:rsid w:val="007C17CA"/>
    <w:rsid w:val="007C1D65"/>
    <w:rsid w:val="007C3E38"/>
    <w:rsid w:val="007C3F5C"/>
    <w:rsid w:val="007C49CC"/>
    <w:rsid w:val="007C4C3E"/>
    <w:rsid w:val="007C6FAB"/>
    <w:rsid w:val="007C7095"/>
    <w:rsid w:val="007C711B"/>
    <w:rsid w:val="007C7623"/>
    <w:rsid w:val="007C7ABD"/>
    <w:rsid w:val="007C7CE7"/>
    <w:rsid w:val="007D1238"/>
    <w:rsid w:val="007D1CAB"/>
    <w:rsid w:val="007D22E1"/>
    <w:rsid w:val="007D32FE"/>
    <w:rsid w:val="007D4BF2"/>
    <w:rsid w:val="007D5546"/>
    <w:rsid w:val="007D56C5"/>
    <w:rsid w:val="007D5BC8"/>
    <w:rsid w:val="007D5F44"/>
    <w:rsid w:val="007D64D3"/>
    <w:rsid w:val="007D66A0"/>
    <w:rsid w:val="007D693D"/>
    <w:rsid w:val="007D6DAF"/>
    <w:rsid w:val="007E02FB"/>
    <w:rsid w:val="007E1A06"/>
    <w:rsid w:val="007E2075"/>
    <w:rsid w:val="007E2670"/>
    <w:rsid w:val="007E2F13"/>
    <w:rsid w:val="007E3097"/>
    <w:rsid w:val="007E31F2"/>
    <w:rsid w:val="007E326A"/>
    <w:rsid w:val="007E3489"/>
    <w:rsid w:val="007E3F79"/>
    <w:rsid w:val="007E41A9"/>
    <w:rsid w:val="007E46E6"/>
    <w:rsid w:val="007E4769"/>
    <w:rsid w:val="007E5788"/>
    <w:rsid w:val="007E58A7"/>
    <w:rsid w:val="007E7274"/>
    <w:rsid w:val="007E7AE5"/>
    <w:rsid w:val="007E7CB5"/>
    <w:rsid w:val="007F14DA"/>
    <w:rsid w:val="007F1BD7"/>
    <w:rsid w:val="007F320E"/>
    <w:rsid w:val="007F3960"/>
    <w:rsid w:val="007F3E9D"/>
    <w:rsid w:val="007F60D0"/>
    <w:rsid w:val="007F6973"/>
    <w:rsid w:val="007F71B6"/>
    <w:rsid w:val="008000A9"/>
    <w:rsid w:val="00801C1A"/>
    <w:rsid w:val="00803108"/>
    <w:rsid w:val="0080446D"/>
    <w:rsid w:val="008045A4"/>
    <w:rsid w:val="008046A1"/>
    <w:rsid w:val="0080491A"/>
    <w:rsid w:val="00804E7C"/>
    <w:rsid w:val="00805F8A"/>
    <w:rsid w:val="0080649E"/>
    <w:rsid w:val="00806A83"/>
    <w:rsid w:val="00807FFB"/>
    <w:rsid w:val="00810FE3"/>
    <w:rsid w:val="008114B8"/>
    <w:rsid w:val="0081188C"/>
    <w:rsid w:val="008119AD"/>
    <w:rsid w:val="0081207F"/>
    <w:rsid w:val="00813030"/>
    <w:rsid w:val="0081438A"/>
    <w:rsid w:val="00814B73"/>
    <w:rsid w:val="00815302"/>
    <w:rsid w:val="00816120"/>
    <w:rsid w:val="00816C13"/>
    <w:rsid w:val="00817DF5"/>
    <w:rsid w:val="00817E0F"/>
    <w:rsid w:val="00821249"/>
    <w:rsid w:val="0082226F"/>
    <w:rsid w:val="00823CEE"/>
    <w:rsid w:val="008244D5"/>
    <w:rsid w:val="00824A4F"/>
    <w:rsid w:val="00824AA4"/>
    <w:rsid w:val="00824C7E"/>
    <w:rsid w:val="00825682"/>
    <w:rsid w:val="00827817"/>
    <w:rsid w:val="00827C9C"/>
    <w:rsid w:val="00831FB1"/>
    <w:rsid w:val="008321A2"/>
    <w:rsid w:val="0083226F"/>
    <w:rsid w:val="00833BB9"/>
    <w:rsid w:val="00833BE3"/>
    <w:rsid w:val="0083443A"/>
    <w:rsid w:val="008348CA"/>
    <w:rsid w:val="00834FDE"/>
    <w:rsid w:val="00835D76"/>
    <w:rsid w:val="008368EC"/>
    <w:rsid w:val="00836EDB"/>
    <w:rsid w:val="008372C8"/>
    <w:rsid w:val="00837575"/>
    <w:rsid w:val="008377D9"/>
    <w:rsid w:val="00837BFF"/>
    <w:rsid w:val="00837D8C"/>
    <w:rsid w:val="00840D3B"/>
    <w:rsid w:val="008413A2"/>
    <w:rsid w:val="00841477"/>
    <w:rsid w:val="00841B19"/>
    <w:rsid w:val="0084241D"/>
    <w:rsid w:val="008424B4"/>
    <w:rsid w:val="0084355C"/>
    <w:rsid w:val="00843DEF"/>
    <w:rsid w:val="0084405C"/>
    <w:rsid w:val="00846AC0"/>
    <w:rsid w:val="00846E91"/>
    <w:rsid w:val="00847841"/>
    <w:rsid w:val="00847C60"/>
    <w:rsid w:val="008508AB"/>
    <w:rsid w:val="0085251F"/>
    <w:rsid w:val="0085259A"/>
    <w:rsid w:val="00852818"/>
    <w:rsid w:val="00852C00"/>
    <w:rsid w:val="00852EB1"/>
    <w:rsid w:val="008530D5"/>
    <w:rsid w:val="00853142"/>
    <w:rsid w:val="00853A84"/>
    <w:rsid w:val="0085444E"/>
    <w:rsid w:val="00855025"/>
    <w:rsid w:val="0085575D"/>
    <w:rsid w:val="0085577C"/>
    <w:rsid w:val="00857275"/>
    <w:rsid w:val="0085777B"/>
    <w:rsid w:val="008611EF"/>
    <w:rsid w:val="00861834"/>
    <w:rsid w:val="00861854"/>
    <w:rsid w:val="00861EDD"/>
    <w:rsid w:val="00861F43"/>
    <w:rsid w:val="00863372"/>
    <w:rsid w:val="008637B7"/>
    <w:rsid w:val="00863AF9"/>
    <w:rsid w:val="00863DB2"/>
    <w:rsid w:val="00864111"/>
    <w:rsid w:val="008641DA"/>
    <w:rsid w:val="008644EA"/>
    <w:rsid w:val="0086697D"/>
    <w:rsid w:val="00866B6C"/>
    <w:rsid w:val="00866F27"/>
    <w:rsid w:val="0086728E"/>
    <w:rsid w:val="00867B35"/>
    <w:rsid w:val="008725E2"/>
    <w:rsid w:val="00872EFE"/>
    <w:rsid w:val="00873551"/>
    <w:rsid w:val="00874DC1"/>
    <w:rsid w:val="00874FB5"/>
    <w:rsid w:val="00875191"/>
    <w:rsid w:val="008752F2"/>
    <w:rsid w:val="00875831"/>
    <w:rsid w:val="00875D9A"/>
    <w:rsid w:val="0087694D"/>
    <w:rsid w:val="0087720A"/>
    <w:rsid w:val="00877698"/>
    <w:rsid w:val="00877B70"/>
    <w:rsid w:val="00877C50"/>
    <w:rsid w:val="00880673"/>
    <w:rsid w:val="008817C5"/>
    <w:rsid w:val="00881AC5"/>
    <w:rsid w:val="00882877"/>
    <w:rsid w:val="0088343A"/>
    <w:rsid w:val="008836DA"/>
    <w:rsid w:val="00883B1B"/>
    <w:rsid w:val="00885487"/>
    <w:rsid w:val="0088618A"/>
    <w:rsid w:val="008861A7"/>
    <w:rsid w:val="00886AE2"/>
    <w:rsid w:val="00887BC9"/>
    <w:rsid w:val="00887F3F"/>
    <w:rsid w:val="0089045C"/>
    <w:rsid w:val="00891DFF"/>
    <w:rsid w:val="00891F8D"/>
    <w:rsid w:val="00892FE4"/>
    <w:rsid w:val="008933F6"/>
    <w:rsid w:val="00895046"/>
    <w:rsid w:val="008953C1"/>
    <w:rsid w:val="00896061"/>
    <w:rsid w:val="008A096D"/>
    <w:rsid w:val="008A0F23"/>
    <w:rsid w:val="008A110D"/>
    <w:rsid w:val="008A3091"/>
    <w:rsid w:val="008A389F"/>
    <w:rsid w:val="008A399C"/>
    <w:rsid w:val="008A4B1B"/>
    <w:rsid w:val="008A4B64"/>
    <w:rsid w:val="008A519D"/>
    <w:rsid w:val="008A5CDC"/>
    <w:rsid w:val="008A5DBF"/>
    <w:rsid w:val="008A61EC"/>
    <w:rsid w:val="008A7112"/>
    <w:rsid w:val="008A743C"/>
    <w:rsid w:val="008A7720"/>
    <w:rsid w:val="008A77A2"/>
    <w:rsid w:val="008A7BAE"/>
    <w:rsid w:val="008A7DD3"/>
    <w:rsid w:val="008B0D22"/>
    <w:rsid w:val="008B18C9"/>
    <w:rsid w:val="008B21D1"/>
    <w:rsid w:val="008B28BB"/>
    <w:rsid w:val="008B2A0F"/>
    <w:rsid w:val="008B32DC"/>
    <w:rsid w:val="008B354D"/>
    <w:rsid w:val="008B3790"/>
    <w:rsid w:val="008B4F18"/>
    <w:rsid w:val="008B5119"/>
    <w:rsid w:val="008B526A"/>
    <w:rsid w:val="008B777F"/>
    <w:rsid w:val="008C0042"/>
    <w:rsid w:val="008C0FB3"/>
    <w:rsid w:val="008C1E89"/>
    <w:rsid w:val="008C24D8"/>
    <w:rsid w:val="008C2FE7"/>
    <w:rsid w:val="008C392D"/>
    <w:rsid w:val="008C3C55"/>
    <w:rsid w:val="008C3C72"/>
    <w:rsid w:val="008C45CA"/>
    <w:rsid w:val="008C4AC9"/>
    <w:rsid w:val="008C4FB0"/>
    <w:rsid w:val="008C5829"/>
    <w:rsid w:val="008C6B83"/>
    <w:rsid w:val="008C7001"/>
    <w:rsid w:val="008D02E3"/>
    <w:rsid w:val="008D1B27"/>
    <w:rsid w:val="008D1B2E"/>
    <w:rsid w:val="008D1C50"/>
    <w:rsid w:val="008D1C7A"/>
    <w:rsid w:val="008D2AFA"/>
    <w:rsid w:val="008D3636"/>
    <w:rsid w:val="008D571B"/>
    <w:rsid w:val="008D6B61"/>
    <w:rsid w:val="008D6EFC"/>
    <w:rsid w:val="008D76EC"/>
    <w:rsid w:val="008E0375"/>
    <w:rsid w:val="008E14F3"/>
    <w:rsid w:val="008E17F1"/>
    <w:rsid w:val="008E1A7C"/>
    <w:rsid w:val="008E1FEF"/>
    <w:rsid w:val="008E601E"/>
    <w:rsid w:val="008E6349"/>
    <w:rsid w:val="008E6660"/>
    <w:rsid w:val="008E73AC"/>
    <w:rsid w:val="008F0CCB"/>
    <w:rsid w:val="008F1E04"/>
    <w:rsid w:val="008F26CC"/>
    <w:rsid w:val="008F2D15"/>
    <w:rsid w:val="008F3875"/>
    <w:rsid w:val="008F3B69"/>
    <w:rsid w:val="008F46ED"/>
    <w:rsid w:val="008F475E"/>
    <w:rsid w:val="008F4FBF"/>
    <w:rsid w:val="008F5D61"/>
    <w:rsid w:val="008F65BE"/>
    <w:rsid w:val="008F6DBB"/>
    <w:rsid w:val="008F6F4D"/>
    <w:rsid w:val="00900AEC"/>
    <w:rsid w:val="00901462"/>
    <w:rsid w:val="00901D86"/>
    <w:rsid w:val="00902E09"/>
    <w:rsid w:val="00902FAD"/>
    <w:rsid w:val="009033F8"/>
    <w:rsid w:val="009036CF"/>
    <w:rsid w:val="00904458"/>
    <w:rsid w:val="00904CB8"/>
    <w:rsid w:val="0090509F"/>
    <w:rsid w:val="009051A6"/>
    <w:rsid w:val="0090586B"/>
    <w:rsid w:val="00905C62"/>
    <w:rsid w:val="00905E20"/>
    <w:rsid w:val="00906CF3"/>
    <w:rsid w:val="009072A1"/>
    <w:rsid w:val="00907DEE"/>
    <w:rsid w:val="00910989"/>
    <w:rsid w:val="00912ABA"/>
    <w:rsid w:val="00912FC5"/>
    <w:rsid w:val="00913001"/>
    <w:rsid w:val="00913379"/>
    <w:rsid w:val="0091378A"/>
    <w:rsid w:val="00914856"/>
    <w:rsid w:val="00914987"/>
    <w:rsid w:val="00914A5D"/>
    <w:rsid w:val="009154BD"/>
    <w:rsid w:val="00916E88"/>
    <w:rsid w:val="009179DE"/>
    <w:rsid w:val="00921050"/>
    <w:rsid w:val="009217F8"/>
    <w:rsid w:val="00921964"/>
    <w:rsid w:val="00921FBB"/>
    <w:rsid w:val="009233E0"/>
    <w:rsid w:val="00923796"/>
    <w:rsid w:val="00924463"/>
    <w:rsid w:val="009244B8"/>
    <w:rsid w:val="009254C3"/>
    <w:rsid w:val="00926F5E"/>
    <w:rsid w:val="00926F9B"/>
    <w:rsid w:val="0092718A"/>
    <w:rsid w:val="00927F98"/>
    <w:rsid w:val="009302A9"/>
    <w:rsid w:val="00930301"/>
    <w:rsid w:val="0093068F"/>
    <w:rsid w:val="00930914"/>
    <w:rsid w:val="00931879"/>
    <w:rsid w:val="009319BE"/>
    <w:rsid w:val="00931B0B"/>
    <w:rsid w:val="00933586"/>
    <w:rsid w:val="009344B1"/>
    <w:rsid w:val="00934BA8"/>
    <w:rsid w:val="009368E5"/>
    <w:rsid w:val="00936CEE"/>
    <w:rsid w:val="00936D8B"/>
    <w:rsid w:val="00936ED5"/>
    <w:rsid w:val="00937F2D"/>
    <w:rsid w:val="009406B6"/>
    <w:rsid w:val="00940B60"/>
    <w:rsid w:val="00940E49"/>
    <w:rsid w:val="00941291"/>
    <w:rsid w:val="00941451"/>
    <w:rsid w:val="00942647"/>
    <w:rsid w:val="00942BB5"/>
    <w:rsid w:val="00942BDF"/>
    <w:rsid w:val="0094398E"/>
    <w:rsid w:val="00943F31"/>
    <w:rsid w:val="00945633"/>
    <w:rsid w:val="009456BA"/>
    <w:rsid w:val="0094640B"/>
    <w:rsid w:val="00947301"/>
    <w:rsid w:val="00950917"/>
    <w:rsid w:val="00951420"/>
    <w:rsid w:val="00951C84"/>
    <w:rsid w:val="00952895"/>
    <w:rsid w:val="0095460A"/>
    <w:rsid w:val="00954777"/>
    <w:rsid w:val="00955452"/>
    <w:rsid w:val="00956A18"/>
    <w:rsid w:val="0095748B"/>
    <w:rsid w:val="009606C8"/>
    <w:rsid w:val="009608E1"/>
    <w:rsid w:val="009626F2"/>
    <w:rsid w:val="00962ABB"/>
    <w:rsid w:val="0096300E"/>
    <w:rsid w:val="009630C2"/>
    <w:rsid w:val="009637C7"/>
    <w:rsid w:val="00963A07"/>
    <w:rsid w:val="00964159"/>
    <w:rsid w:val="00964340"/>
    <w:rsid w:val="00964426"/>
    <w:rsid w:val="00964F45"/>
    <w:rsid w:val="00964F6B"/>
    <w:rsid w:val="0096562E"/>
    <w:rsid w:val="00966393"/>
    <w:rsid w:val="0096643C"/>
    <w:rsid w:val="00967DA3"/>
    <w:rsid w:val="00970A76"/>
    <w:rsid w:val="00970C9F"/>
    <w:rsid w:val="00970D6B"/>
    <w:rsid w:val="00971617"/>
    <w:rsid w:val="0097190B"/>
    <w:rsid w:val="00971C45"/>
    <w:rsid w:val="00971D73"/>
    <w:rsid w:val="00973023"/>
    <w:rsid w:val="00973518"/>
    <w:rsid w:val="009737B1"/>
    <w:rsid w:val="0097416F"/>
    <w:rsid w:val="0097514E"/>
    <w:rsid w:val="00975276"/>
    <w:rsid w:val="00975EAD"/>
    <w:rsid w:val="00976492"/>
    <w:rsid w:val="00976BFA"/>
    <w:rsid w:val="0097761B"/>
    <w:rsid w:val="009778EE"/>
    <w:rsid w:val="00980172"/>
    <w:rsid w:val="0098042E"/>
    <w:rsid w:val="009811E8"/>
    <w:rsid w:val="009814EE"/>
    <w:rsid w:val="0098158C"/>
    <w:rsid w:val="00982A33"/>
    <w:rsid w:val="00982CFF"/>
    <w:rsid w:val="0098337F"/>
    <w:rsid w:val="009833C4"/>
    <w:rsid w:val="009839F9"/>
    <w:rsid w:val="00984973"/>
    <w:rsid w:val="0098668A"/>
    <w:rsid w:val="0098757E"/>
    <w:rsid w:val="0098788E"/>
    <w:rsid w:val="009929ED"/>
    <w:rsid w:val="00992E44"/>
    <w:rsid w:val="00994125"/>
    <w:rsid w:val="009953AB"/>
    <w:rsid w:val="00995FE9"/>
    <w:rsid w:val="00995FEF"/>
    <w:rsid w:val="009960A7"/>
    <w:rsid w:val="00996A2E"/>
    <w:rsid w:val="009A11DE"/>
    <w:rsid w:val="009A11E4"/>
    <w:rsid w:val="009A2F7B"/>
    <w:rsid w:val="009A3E46"/>
    <w:rsid w:val="009A3FCF"/>
    <w:rsid w:val="009A4C58"/>
    <w:rsid w:val="009A5741"/>
    <w:rsid w:val="009A5AF8"/>
    <w:rsid w:val="009A5FBD"/>
    <w:rsid w:val="009A659E"/>
    <w:rsid w:val="009A7DEB"/>
    <w:rsid w:val="009B03E9"/>
    <w:rsid w:val="009B08F8"/>
    <w:rsid w:val="009B1673"/>
    <w:rsid w:val="009B17FE"/>
    <w:rsid w:val="009B26B9"/>
    <w:rsid w:val="009B2706"/>
    <w:rsid w:val="009B2D5D"/>
    <w:rsid w:val="009B403F"/>
    <w:rsid w:val="009B4E44"/>
    <w:rsid w:val="009B4F23"/>
    <w:rsid w:val="009B6B78"/>
    <w:rsid w:val="009B75FC"/>
    <w:rsid w:val="009B773D"/>
    <w:rsid w:val="009B789B"/>
    <w:rsid w:val="009B78FD"/>
    <w:rsid w:val="009C01F3"/>
    <w:rsid w:val="009C02BB"/>
    <w:rsid w:val="009C092D"/>
    <w:rsid w:val="009C1177"/>
    <w:rsid w:val="009C17B9"/>
    <w:rsid w:val="009C2617"/>
    <w:rsid w:val="009C2D2D"/>
    <w:rsid w:val="009C33B7"/>
    <w:rsid w:val="009C3E1B"/>
    <w:rsid w:val="009D0ACE"/>
    <w:rsid w:val="009D0F0B"/>
    <w:rsid w:val="009D14FE"/>
    <w:rsid w:val="009D1AF5"/>
    <w:rsid w:val="009D1D73"/>
    <w:rsid w:val="009D1EAF"/>
    <w:rsid w:val="009D27FE"/>
    <w:rsid w:val="009D2980"/>
    <w:rsid w:val="009D3050"/>
    <w:rsid w:val="009D38B3"/>
    <w:rsid w:val="009D4478"/>
    <w:rsid w:val="009D4FC9"/>
    <w:rsid w:val="009D5A93"/>
    <w:rsid w:val="009D7AF4"/>
    <w:rsid w:val="009E0362"/>
    <w:rsid w:val="009E0960"/>
    <w:rsid w:val="009E10F9"/>
    <w:rsid w:val="009E175B"/>
    <w:rsid w:val="009E1B15"/>
    <w:rsid w:val="009E2AC1"/>
    <w:rsid w:val="009E524C"/>
    <w:rsid w:val="009E62F1"/>
    <w:rsid w:val="009E647C"/>
    <w:rsid w:val="009E6BCE"/>
    <w:rsid w:val="009E6C29"/>
    <w:rsid w:val="009F05A9"/>
    <w:rsid w:val="009F0CF5"/>
    <w:rsid w:val="009F114E"/>
    <w:rsid w:val="009F1374"/>
    <w:rsid w:val="009F2668"/>
    <w:rsid w:val="009F399B"/>
    <w:rsid w:val="009F40D2"/>
    <w:rsid w:val="009F4C01"/>
    <w:rsid w:val="009F54AB"/>
    <w:rsid w:val="009F552B"/>
    <w:rsid w:val="009F6806"/>
    <w:rsid w:val="009F6F64"/>
    <w:rsid w:val="009F70F2"/>
    <w:rsid w:val="009F7F20"/>
    <w:rsid w:val="009F7FA7"/>
    <w:rsid w:val="00A00039"/>
    <w:rsid w:val="00A00BAE"/>
    <w:rsid w:val="00A00DF0"/>
    <w:rsid w:val="00A020AB"/>
    <w:rsid w:val="00A028EA"/>
    <w:rsid w:val="00A02E1A"/>
    <w:rsid w:val="00A032D2"/>
    <w:rsid w:val="00A033A8"/>
    <w:rsid w:val="00A03A0C"/>
    <w:rsid w:val="00A03F00"/>
    <w:rsid w:val="00A040FE"/>
    <w:rsid w:val="00A0426D"/>
    <w:rsid w:val="00A042DD"/>
    <w:rsid w:val="00A0433F"/>
    <w:rsid w:val="00A04619"/>
    <w:rsid w:val="00A04BAB"/>
    <w:rsid w:val="00A054FA"/>
    <w:rsid w:val="00A05646"/>
    <w:rsid w:val="00A05EB3"/>
    <w:rsid w:val="00A06BA7"/>
    <w:rsid w:val="00A06D18"/>
    <w:rsid w:val="00A07124"/>
    <w:rsid w:val="00A103A6"/>
    <w:rsid w:val="00A10575"/>
    <w:rsid w:val="00A10E89"/>
    <w:rsid w:val="00A12617"/>
    <w:rsid w:val="00A128B5"/>
    <w:rsid w:val="00A13A55"/>
    <w:rsid w:val="00A14918"/>
    <w:rsid w:val="00A14FE6"/>
    <w:rsid w:val="00A151EE"/>
    <w:rsid w:val="00A151FB"/>
    <w:rsid w:val="00A1548B"/>
    <w:rsid w:val="00A15739"/>
    <w:rsid w:val="00A15821"/>
    <w:rsid w:val="00A15C2A"/>
    <w:rsid w:val="00A16499"/>
    <w:rsid w:val="00A167AA"/>
    <w:rsid w:val="00A174F7"/>
    <w:rsid w:val="00A17B82"/>
    <w:rsid w:val="00A2019B"/>
    <w:rsid w:val="00A20764"/>
    <w:rsid w:val="00A21727"/>
    <w:rsid w:val="00A218C9"/>
    <w:rsid w:val="00A21D91"/>
    <w:rsid w:val="00A2259E"/>
    <w:rsid w:val="00A23408"/>
    <w:rsid w:val="00A235A0"/>
    <w:rsid w:val="00A24244"/>
    <w:rsid w:val="00A24B5F"/>
    <w:rsid w:val="00A252C0"/>
    <w:rsid w:val="00A26A1D"/>
    <w:rsid w:val="00A26FF7"/>
    <w:rsid w:val="00A27FA4"/>
    <w:rsid w:val="00A30964"/>
    <w:rsid w:val="00A31961"/>
    <w:rsid w:val="00A32E18"/>
    <w:rsid w:val="00A333F5"/>
    <w:rsid w:val="00A33883"/>
    <w:rsid w:val="00A33CF3"/>
    <w:rsid w:val="00A3441A"/>
    <w:rsid w:val="00A345C7"/>
    <w:rsid w:val="00A3482E"/>
    <w:rsid w:val="00A35B85"/>
    <w:rsid w:val="00A35C1A"/>
    <w:rsid w:val="00A361F8"/>
    <w:rsid w:val="00A36441"/>
    <w:rsid w:val="00A368AD"/>
    <w:rsid w:val="00A36AAD"/>
    <w:rsid w:val="00A36C56"/>
    <w:rsid w:val="00A377C5"/>
    <w:rsid w:val="00A41BE7"/>
    <w:rsid w:val="00A41CD5"/>
    <w:rsid w:val="00A43784"/>
    <w:rsid w:val="00A43CCA"/>
    <w:rsid w:val="00A442E0"/>
    <w:rsid w:val="00A44F64"/>
    <w:rsid w:val="00A4577C"/>
    <w:rsid w:val="00A458C0"/>
    <w:rsid w:val="00A45AC8"/>
    <w:rsid w:val="00A461C9"/>
    <w:rsid w:val="00A461E2"/>
    <w:rsid w:val="00A463FC"/>
    <w:rsid w:val="00A471EC"/>
    <w:rsid w:val="00A47FF2"/>
    <w:rsid w:val="00A51BAF"/>
    <w:rsid w:val="00A5250B"/>
    <w:rsid w:val="00A526C2"/>
    <w:rsid w:val="00A52A95"/>
    <w:rsid w:val="00A52ABD"/>
    <w:rsid w:val="00A52B66"/>
    <w:rsid w:val="00A52C6D"/>
    <w:rsid w:val="00A52D97"/>
    <w:rsid w:val="00A5432B"/>
    <w:rsid w:val="00A544DE"/>
    <w:rsid w:val="00A54AEE"/>
    <w:rsid w:val="00A54D6F"/>
    <w:rsid w:val="00A5599B"/>
    <w:rsid w:val="00A56C42"/>
    <w:rsid w:val="00A6142B"/>
    <w:rsid w:val="00A61B26"/>
    <w:rsid w:val="00A61F7E"/>
    <w:rsid w:val="00A62365"/>
    <w:rsid w:val="00A6255B"/>
    <w:rsid w:val="00A62992"/>
    <w:rsid w:val="00A62CC3"/>
    <w:rsid w:val="00A62D8B"/>
    <w:rsid w:val="00A6313E"/>
    <w:rsid w:val="00A64058"/>
    <w:rsid w:val="00A64457"/>
    <w:rsid w:val="00A647E5"/>
    <w:rsid w:val="00A6517D"/>
    <w:rsid w:val="00A6590C"/>
    <w:rsid w:val="00A66204"/>
    <w:rsid w:val="00A7091E"/>
    <w:rsid w:val="00A71216"/>
    <w:rsid w:val="00A71980"/>
    <w:rsid w:val="00A71FAB"/>
    <w:rsid w:val="00A72EDB"/>
    <w:rsid w:val="00A73002"/>
    <w:rsid w:val="00A735BC"/>
    <w:rsid w:val="00A73645"/>
    <w:rsid w:val="00A73924"/>
    <w:rsid w:val="00A73A06"/>
    <w:rsid w:val="00A73D3E"/>
    <w:rsid w:val="00A74684"/>
    <w:rsid w:val="00A751D2"/>
    <w:rsid w:val="00A75AC9"/>
    <w:rsid w:val="00A75DCE"/>
    <w:rsid w:val="00A764F5"/>
    <w:rsid w:val="00A77066"/>
    <w:rsid w:val="00A80D19"/>
    <w:rsid w:val="00A81D33"/>
    <w:rsid w:val="00A82B89"/>
    <w:rsid w:val="00A8439D"/>
    <w:rsid w:val="00A84BF2"/>
    <w:rsid w:val="00A85883"/>
    <w:rsid w:val="00A86988"/>
    <w:rsid w:val="00A86A2E"/>
    <w:rsid w:val="00A86D47"/>
    <w:rsid w:val="00A87984"/>
    <w:rsid w:val="00A9049D"/>
    <w:rsid w:val="00A90873"/>
    <w:rsid w:val="00A923C4"/>
    <w:rsid w:val="00A93073"/>
    <w:rsid w:val="00A93B5B"/>
    <w:rsid w:val="00A93F27"/>
    <w:rsid w:val="00A94F22"/>
    <w:rsid w:val="00A9515B"/>
    <w:rsid w:val="00A95695"/>
    <w:rsid w:val="00A957F3"/>
    <w:rsid w:val="00A958DB"/>
    <w:rsid w:val="00A9786C"/>
    <w:rsid w:val="00AA1307"/>
    <w:rsid w:val="00AA1911"/>
    <w:rsid w:val="00AA1DA0"/>
    <w:rsid w:val="00AA468E"/>
    <w:rsid w:val="00AA54FC"/>
    <w:rsid w:val="00AA588B"/>
    <w:rsid w:val="00AA5D65"/>
    <w:rsid w:val="00AA6A24"/>
    <w:rsid w:val="00AA6BC6"/>
    <w:rsid w:val="00AA7018"/>
    <w:rsid w:val="00AB0F87"/>
    <w:rsid w:val="00AB1653"/>
    <w:rsid w:val="00AB16ED"/>
    <w:rsid w:val="00AB17B3"/>
    <w:rsid w:val="00AB1A79"/>
    <w:rsid w:val="00AB22F8"/>
    <w:rsid w:val="00AB419E"/>
    <w:rsid w:val="00AB470F"/>
    <w:rsid w:val="00AB5290"/>
    <w:rsid w:val="00AB5B6D"/>
    <w:rsid w:val="00AB6717"/>
    <w:rsid w:val="00AB68FA"/>
    <w:rsid w:val="00AC3054"/>
    <w:rsid w:val="00AC3435"/>
    <w:rsid w:val="00AC3A02"/>
    <w:rsid w:val="00AC42A9"/>
    <w:rsid w:val="00AC4EA4"/>
    <w:rsid w:val="00AC6FF8"/>
    <w:rsid w:val="00AC7889"/>
    <w:rsid w:val="00AC7E0B"/>
    <w:rsid w:val="00AD03F0"/>
    <w:rsid w:val="00AD1DE7"/>
    <w:rsid w:val="00AD2550"/>
    <w:rsid w:val="00AD3C11"/>
    <w:rsid w:val="00AD5314"/>
    <w:rsid w:val="00AD57B3"/>
    <w:rsid w:val="00AD5AEB"/>
    <w:rsid w:val="00AD6481"/>
    <w:rsid w:val="00AD6857"/>
    <w:rsid w:val="00AD7041"/>
    <w:rsid w:val="00AD7A9A"/>
    <w:rsid w:val="00AD7CC6"/>
    <w:rsid w:val="00AE0D4E"/>
    <w:rsid w:val="00AE0FC4"/>
    <w:rsid w:val="00AE1B86"/>
    <w:rsid w:val="00AE6386"/>
    <w:rsid w:val="00AE69BB"/>
    <w:rsid w:val="00AE7ABF"/>
    <w:rsid w:val="00AE7DBD"/>
    <w:rsid w:val="00AF21A9"/>
    <w:rsid w:val="00AF3DB3"/>
    <w:rsid w:val="00AF457C"/>
    <w:rsid w:val="00AF4DB2"/>
    <w:rsid w:val="00AF51CB"/>
    <w:rsid w:val="00AF5488"/>
    <w:rsid w:val="00AF611B"/>
    <w:rsid w:val="00AF62C4"/>
    <w:rsid w:val="00AF72BB"/>
    <w:rsid w:val="00AF7549"/>
    <w:rsid w:val="00AF7B0B"/>
    <w:rsid w:val="00B0123B"/>
    <w:rsid w:val="00B0132C"/>
    <w:rsid w:val="00B020DE"/>
    <w:rsid w:val="00B02786"/>
    <w:rsid w:val="00B03024"/>
    <w:rsid w:val="00B03171"/>
    <w:rsid w:val="00B0328C"/>
    <w:rsid w:val="00B03E05"/>
    <w:rsid w:val="00B06618"/>
    <w:rsid w:val="00B07AC4"/>
    <w:rsid w:val="00B12141"/>
    <w:rsid w:val="00B12E73"/>
    <w:rsid w:val="00B132FB"/>
    <w:rsid w:val="00B1346F"/>
    <w:rsid w:val="00B143A7"/>
    <w:rsid w:val="00B1472B"/>
    <w:rsid w:val="00B148CD"/>
    <w:rsid w:val="00B16A08"/>
    <w:rsid w:val="00B171F7"/>
    <w:rsid w:val="00B20421"/>
    <w:rsid w:val="00B224E3"/>
    <w:rsid w:val="00B228DD"/>
    <w:rsid w:val="00B22C28"/>
    <w:rsid w:val="00B22D4C"/>
    <w:rsid w:val="00B23C43"/>
    <w:rsid w:val="00B2411C"/>
    <w:rsid w:val="00B243FD"/>
    <w:rsid w:val="00B2575B"/>
    <w:rsid w:val="00B25DCE"/>
    <w:rsid w:val="00B25DEF"/>
    <w:rsid w:val="00B2630B"/>
    <w:rsid w:val="00B26B81"/>
    <w:rsid w:val="00B27178"/>
    <w:rsid w:val="00B2796D"/>
    <w:rsid w:val="00B30FBE"/>
    <w:rsid w:val="00B31117"/>
    <w:rsid w:val="00B3113A"/>
    <w:rsid w:val="00B31640"/>
    <w:rsid w:val="00B31ABA"/>
    <w:rsid w:val="00B33678"/>
    <w:rsid w:val="00B33916"/>
    <w:rsid w:val="00B340B0"/>
    <w:rsid w:val="00B3490E"/>
    <w:rsid w:val="00B3558D"/>
    <w:rsid w:val="00B35E78"/>
    <w:rsid w:val="00B36942"/>
    <w:rsid w:val="00B37915"/>
    <w:rsid w:val="00B37A49"/>
    <w:rsid w:val="00B40B6C"/>
    <w:rsid w:val="00B4168C"/>
    <w:rsid w:val="00B41A61"/>
    <w:rsid w:val="00B4243F"/>
    <w:rsid w:val="00B43A43"/>
    <w:rsid w:val="00B44139"/>
    <w:rsid w:val="00B44D6A"/>
    <w:rsid w:val="00B44E17"/>
    <w:rsid w:val="00B45AE8"/>
    <w:rsid w:val="00B45B09"/>
    <w:rsid w:val="00B466D1"/>
    <w:rsid w:val="00B468F7"/>
    <w:rsid w:val="00B5080F"/>
    <w:rsid w:val="00B51F97"/>
    <w:rsid w:val="00B52416"/>
    <w:rsid w:val="00B53A1A"/>
    <w:rsid w:val="00B546AB"/>
    <w:rsid w:val="00B54A41"/>
    <w:rsid w:val="00B55842"/>
    <w:rsid w:val="00B566AF"/>
    <w:rsid w:val="00B60939"/>
    <w:rsid w:val="00B61665"/>
    <w:rsid w:val="00B62682"/>
    <w:rsid w:val="00B62FEF"/>
    <w:rsid w:val="00B63666"/>
    <w:rsid w:val="00B63BF5"/>
    <w:rsid w:val="00B63F6F"/>
    <w:rsid w:val="00B642D9"/>
    <w:rsid w:val="00B65521"/>
    <w:rsid w:val="00B6615E"/>
    <w:rsid w:val="00B6684D"/>
    <w:rsid w:val="00B668ED"/>
    <w:rsid w:val="00B71C6B"/>
    <w:rsid w:val="00B7366C"/>
    <w:rsid w:val="00B736BA"/>
    <w:rsid w:val="00B73AC7"/>
    <w:rsid w:val="00B746EC"/>
    <w:rsid w:val="00B766D8"/>
    <w:rsid w:val="00B77962"/>
    <w:rsid w:val="00B809D8"/>
    <w:rsid w:val="00B81241"/>
    <w:rsid w:val="00B81788"/>
    <w:rsid w:val="00B819C0"/>
    <w:rsid w:val="00B8261A"/>
    <w:rsid w:val="00B82B9F"/>
    <w:rsid w:val="00B82FD7"/>
    <w:rsid w:val="00B834E9"/>
    <w:rsid w:val="00B837F4"/>
    <w:rsid w:val="00B838DC"/>
    <w:rsid w:val="00B83EF8"/>
    <w:rsid w:val="00B84640"/>
    <w:rsid w:val="00B846E3"/>
    <w:rsid w:val="00B85075"/>
    <w:rsid w:val="00B85CEC"/>
    <w:rsid w:val="00B86189"/>
    <w:rsid w:val="00B87DE4"/>
    <w:rsid w:val="00B90001"/>
    <w:rsid w:val="00B9045B"/>
    <w:rsid w:val="00B90A87"/>
    <w:rsid w:val="00B91001"/>
    <w:rsid w:val="00B91E5F"/>
    <w:rsid w:val="00B921C1"/>
    <w:rsid w:val="00B93178"/>
    <w:rsid w:val="00B93245"/>
    <w:rsid w:val="00B94106"/>
    <w:rsid w:val="00B94DCE"/>
    <w:rsid w:val="00B9533B"/>
    <w:rsid w:val="00B957BE"/>
    <w:rsid w:val="00B958F4"/>
    <w:rsid w:val="00B95E6A"/>
    <w:rsid w:val="00B96DD2"/>
    <w:rsid w:val="00BA35CF"/>
    <w:rsid w:val="00BA3C3B"/>
    <w:rsid w:val="00BA3C5D"/>
    <w:rsid w:val="00BA44FB"/>
    <w:rsid w:val="00BA4539"/>
    <w:rsid w:val="00BA453A"/>
    <w:rsid w:val="00BA53B3"/>
    <w:rsid w:val="00BA5B1E"/>
    <w:rsid w:val="00BA5C4B"/>
    <w:rsid w:val="00BA6210"/>
    <w:rsid w:val="00BA69C2"/>
    <w:rsid w:val="00BA6B63"/>
    <w:rsid w:val="00BA6CBC"/>
    <w:rsid w:val="00BA6E4D"/>
    <w:rsid w:val="00BA6E85"/>
    <w:rsid w:val="00BA7A80"/>
    <w:rsid w:val="00BB056B"/>
    <w:rsid w:val="00BB11AE"/>
    <w:rsid w:val="00BB1308"/>
    <w:rsid w:val="00BB17B8"/>
    <w:rsid w:val="00BB3DE8"/>
    <w:rsid w:val="00BB3F4E"/>
    <w:rsid w:val="00BB3F6A"/>
    <w:rsid w:val="00BB45EA"/>
    <w:rsid w:val="00BB4B19"/>
    <w:rsid w:val="00BB4C05"/>
    <w:rsid w:val="00BB4C50"/>
    <w:rsid w:val="00BB4CE0"/>
    <w:rsid w:val="00BB4EFB"/>
    <w:rsid w:val="00BB5337"/>
    <w:rsid w:val="00BB5A02"/>
    <w:rsid w:val="00BB5F16"/>
    <w:rsid w:val="00BB7074"/>
    <w:rsid w:val="00BC096B"/>
    <w:rsid w:val="00BC1BED"/>
    <w:rsid w:val="00BC1CA3"/>
    <w:rsid w:val="00BC287B"/>
    <w:rsid w:val="00BC291C"/>
    <w:rsid w:val="00BC2FB1"/>
    <w:rsid w:val="00BC3332"/>
    <w:rsid w:val="00BC3717"/>
    <w:rsid w:val="00BC4266"/>
    <w:rsid w:val="00BC4EB9"/>
    <w:rsid w:val="00BC4F74"/>
    <w:rsid w:val="00BC63CF"/>
    <w:rsid w:val="00BC7D9F"/>
    <w:rsid w:val="00BD0810"/>
    <w:rsid w:val="00BD1753"/>
    <w:rsid w:val="00BD1948"/>
    <w:rsid w:val="00BD1A21"/>
    <w:rsid w:val="00BD25F9"/>
    <w:rsid w:val="00BD37BD"/>
    <w:rsid w:val="00BD399C"/>
    <w:rsid w:val="00BD44F7"/>
    <w:rsid w:val="00BD49D2"/>
    <w:rsid w:val="00BD6A84"/>
    <w:rsid w:val="00BD6DDC"/>
    <w:rsid w:val="00BE0118"/>
    <w:rsid w:val="00BE0821"/>
    <w:rsid w:val="00BE0985"/>
    <w:rsid w:val="00BE3203"/>
    <w:rsid w:val="00BE378B"/>
    <w:rsid w:val="00BE3AA4"/>
    <w:rsid w:val="00BE3C6E"/>
    <w:rsid w:val="00BE3FDC"/>
    <w:rsid w:val="00BE487A"/>
    <w:rsid w:val="00BE5479"/>
    <w:rsid w:val="00BE5D89"/>
    <w:rsid w:val="00BE64AB"/>
    <w:rsid w:val="00BE65C2"/>
    <w:rsid w:val="00BE670C"/>
    <w:rsid w:val="00BE6A64"/>
    <w:rsid w:val="00BE6A8F"/>
    <w:rsid w:val="00BE6EA3"/>
    <w:rsid w:val="00BF0522"/>
    <w:rsid w:val="00BF1BFF"/>
    <w:rsid w:val="00BF28D7"/>
    <w:rsid w:val="00BF2B45"/>
    <w:rsid w:val="00BF3004"/>
    <w:rsid w:val="00BF4BC4"/>
    <w:rsid w:val="00BF6178"/>
    <w:rsid w:val="00BF62F2"/>
    <w:rsid w:val="00BF6F93"/>
    <w:rsid w:val="00BF7CF6"/>
    <w:rsid w:val="00BF7D1C"/>
    <w:rsid w:val="00C003B6"/>
    <w:rsid w:val="00C004F9"/>
    <w:rsid w:val="00C007DB"/>
    <w:rsid w:val="00C015E3"/>
    <w:rsid w:val="00C01B0D"/>
    <w:rsid w:val="00C025B1"/>
    <w:rsid w:val="00C02F80"/>
    <w:rsid w:val="00C02F8C"/>
    <w:rsid w:val="00C03027"/>
    <w:rsid w:val="00C03B1D"/>
    <w:rsid w:val="00C03BA5"/>
    <w:rsid w:val="00C04258"/>
    <w:rsid w:val="00C04D4C"/>
    <w:rsid w:val="00C07AC0"/>
    <w:rsid w:val="00C07AE8"/>
    <w:rsid w:val="00C1045C"/>
    <w:rsid w:val="00C10CE7"/>
    <w:rsid w:val="00C10D7D"/>
    <w:rsid w:val="00C10DB2"/>
    <w:rsid w:val="00C10EAD"/>
    <w:rsid w:val="00C1381A"/>
    <w:rsid w:val="00C14082"/>
    <w:rsid w:val="00C15068"/>
    <w:rsid w:val="00C151B1"/>
    <w:rsid w:val="00C1634E"/>
    <w:rsid w:val="00C172BB"/>
    <w:rsid w:val="00C17670"/>
    <w:rsid w:val="00C207A8"/>
    <w:rsid w:val="00C21297"/>
    <w:rsid w:val="00C21AE6"/>
    <w:rsid w:val="00C25278"/>
    <w:rsid w:val="00C26550"/>
    <w:rsid w:val="00C26681"/>
    <w:rsid w:val="00C279C4"/>
    <w:rsid w:val="00C27AE7"/>
    <w:rsid w:val="00C311EC"/>
    <w:rsid w:val="00C31ABD"/>
    <w:rsid w:val="00C31BDA"/>
    <w:rsid w:val="00C32BF3"/>
    <w:rsid w:val="00C34309"/>
    <w:rsid w:val="00C343BC"/>
    <w:rsid w:val="00C34503"/>
    <w:rsid w:val="00C359A4"/>
    <w:rsid w:val="00C35DD6"/>
    <w:rsid w:val="00C36064"/>
    <w:rsid w:val="00C368AD"/>
    <w:rsid w:val="00C37378"/>
    <w:rsid w:val="00C40D2B"/>
    <w:rsid w:val="00C41AD8"/>
    <w:rsid w:val="00C41EFD"/>
    <w:rsid w:val="00C4244A"/>
    <w:rsid w:val="00C42BCD"/>
    <w:rsid w:val="00C42FB1"/>
    <w:rsid w:val="00C437E6"/>
    <w:rsid w:val="00C444ED"/>
    <w:rsid w:val="00C45056"/>
    <w:rsid w:val="00C4506D"/>
    <w:rsid w:val="00C450E4"/>
    <w:rsid w:val="00C46090"/>
    <w:rsid w:val="00C46637"/>
    <w:rsid w:val="00C468E9"/>
    <w:rsid w:val="00C475B9"/>
    <w:rsid w:val="00C47618"/>
    <w:rsid w:val="00C50B58"/>
    <w:rsid w:val="00C50FC1"/>
    <w:rsid w:val="00C528F0"/>
    <w:rsid w:val="00C52D55"/>
    <w:rsid w:val="00C531CE"/>
    <w:rsid w:val="00C536EC"/>
    <w:rsid w:val="00C5453A"/>
    <w:rsid w:val="00C5471D"/>
    <w:rsid w:val="00C54D06"/>
    <w:rsid w:val="00C57405"/>
    <w:rsid w:val="00C576A1"/>
    <w:rsid w:val="00C578E1"/>
    <w:rsid w:val="00C60003"/>
    <w:rsid w:val="00C601BD"/>
    <w:rsid w:val="00C6047D"/>
    <w:rsid w:val="00C610A4"/>
    <w:rsid w:val="00C61599"/>
    <w:rsid w:val="00C6247B"/>
    <w:rsid w:val="00C6277E"/>
    <w:rsid w:val="00C62BA7"/>
    <w:rsid w:val="00C63F11"/>
    <w:rsid w:val="00C6599E"/>
    <w:rsid w:val="00C663EC"/>
    <w:rsid w:val="00C6684A"/>
    <w:rsid w:val="00C67E1B"/>
    <w:rsid w:val="00C705CA"/>
    <w:rsid w:val="00C70D5A"/>
    <w:rsid w:val="00C7122C"/>
    <w:rsid w:val="00C71B62"/>
    <w:rsid w:val="00C71E52"/>
    <w:rsid w:val="00C72218"/>
    <w:rsid w:val="00C73BA3"/>
    <w:rsid w:val="00C74D7F"/>
    <w:rsid w:val="00C75205"/>
    <w:rsid w:val="00C75D9D"/>
    <w:rsid w:val="00C7658A"/>
    <w:rsid w:val="00C76853"/>
    <w:rsid w:val="00C77E07"/>
    <w:rsid w:val="00C8075D"/>
    <w:rsid w:val="00C80C6A"/>
    <w:rsid w:val="00C80C95"/>
    <w:rsid w:val="00C80E0C"/>
    <w:rsid w:val="00C81331"/>
    <w:rsid w:val="00C81857"/>
    <w:rsid w:val="00C81DB6"/>
    <w:rsid w:val="00C81E98"/>
    <w:rsid w:val="00C82483"/>
    <w:rsid w:val="00C82DCF"/>
    <w:rsid w:val="00C835F6"/>
    <w:rsid w:val="00C835FA"/>
    <w:rsid w:val="00C83AB8"/>
    <w:rsid w:val="00C83D84"/>
    <w:rsid w:val="00C857FD"/>
    <w:rsid w:val="00C85E0E"/>
    <w:rsid w:val="00C876D6"/>
    <w:rsid w:val="00C87A4F"/>
    <w:rsid w:val="00C87FAA"/>
    <w:rsid w:val="00C901EA"/>
    <w:rsid w:val="00C90A83"/>
    <w:rsid w:val="00C90DC3"/>
    <w:rsid w:val="00C9211C"/>
    <w:rsid w:val="00C926D8"/>
    <w:rsid w:val="00C92A7F"/>
    <w:rsid w:val="00C92F7B"/>
    <w:rsid w:val="00C935E2"/>
    <w:rsid w:val="00C94566"/>
    <w:rsid w:val="00C95D79"/>
    <w:rsid w:val="00C95EDA"/>
    <w:rsid w:val="00C97503"/>
    <w:rsid w:val="00CA0484"/>
    <w:rsid w:val="00CA2AB1"/>
    <w:rsid w:val="00CA2AFA"/>
    <w:rsid w:val="00CA37EC"/>
    <w:rsid w:val="00CA3B81"/>
    <w:rsid w:val="00CA45B5"/>
    <w:rsid w:val="00CA4770"/>
    <w:rsid w:val="00CA4BDD"/>
    <w:rsid w:val="00CA676D"/>
    <w:rsid w:val="00CA6DA0"/>
    <w:rsid w:val="00CA7118"/>
    <w:rsid w:val="00CA7C42"/>
    <w:rsid w:val="00CB0500"/>
    <w:rsid w:val="00CB0E92"/>
    <w:rsid w:val="00CB11DE"/>
    <w:rsid w:val="00CB1D73"/>
    <w:rsid w:val="00CB1E34"/>
    <w:rsid w:val="00CB240B"/>
    <w:rsid w:val="00CB2749"/>
    <w:rsid w:val="00CB49A6"/>
    <w:rsid w:val="00CB4A9C"/>
    <w:rsid w:val="00CB584B"/>
    <w:rsid w:val="00CB6B1E"/>
    <w:rsid w:val="00CB75D0"/>
    <w:rsid w:val="00CB7B7F"/>
    <w:rsid w:val="00CC3468"/>
    <w:rsid w:val="00CC3AF2"/>
    <w:rsid w:val="00CC45C0"/>
    <w:rsid w:val="00CC4B5A"/>
    <w:rsid w:val="00CC5FFA"/>
    <w:rsid w:val="00CC6376"/>
    <w:rsid w:val="00CD0A52"/>
    <w:rsid w:val="00CD0B48"/>
    <w:rsid w:val="00CD0B68"/>
    <w:rsid w:val="00CD162D"/>
    <w:rsid w:val="00CD1BD7"/>
    <w:rsid w:val="00CD2388"/>
    <w:rsid w:val="00CD2478"/>
    <w:rsid w:val="00CD25BC"/>
    <w:rsid w:val="00CD3651"/>
    <w:rsid w:val="00CD405B"/>
    <w:rsid w:val="00CD43A6"/>
    <w:rsid w:val="00CD451F"/>
    <w:rsid w:val="00CD485D"/>
    <w:rsid w:val="00CD524C"/>
    <w:rsid w:val="00CD56ED"/>
    <w:rsid w:val="00CD5C2E"/>
    <w:rsid w:val="00CD630D"/>
    <w:rsid w:val="00CD645A"/>
    <w:rsid w:val="00CD682F"/>
    <w:rsid w:val="00CD6E15"/>
    <w:rsid w:val="00CD7D0B"/>
    <w:rsid w:val="00CE08B0"/>
    <w:rsid w:val="00CE09D7"/>
    <w:rsid w:val="00CE0D67"/>
    <w:rsid w:val="00CE2A04"/>
    <w:rsid w:val="00CE31AD"/>
    <w:rsid w:val="00CE3863"/>
    <w:rsid w:val="00CE3B94"/>
    <w:rsid w:val="00CE5000"/>
    <w:rsid w:val="00CE50C1"/>
    <w:rsid w:val="00CE64F9"/>
    <w:rsid w:val="00CE65AF"/>
    <w:rsid w:val="00CE671A"/>
    <w:rsid w:val="00CE6A88"/>
    <w:rsid w:val="00CE6FF2"/>
    <w:rsid w:val="00CE7038"/>
    <w:rsid w:val="00CE74BE"/>
    <w:rsid w:val="00CE7554"/>
    <w:rsid w:val="00CF0051"/>
    <w:rsid w:val="00CF1177"/>
    <w:rsid w:val="00CF2045"/>
    <w:rsid w:val="00CF244C"/>
    <w:rsid w:val="00CF27EE"/>
    <w:rsid w:val="00CF2945"/>
    <w:rsid w:val="00CF2D84"/>
    <w:rsid w:val="00CF3757"/>
    <w:rsid w:val="00CF487B"/>
    <w:rsid w:val="00CF51CD"/>
    <w:rsid w:val="00CF5863"/>
    <w:rsid w:val="00CF5B75"/>
    <w:rsid w:val="00CF63D9"/>
    <w:rsid w:val="00CF7074"/>
    <w:rsid w:val="00CF7D55"/>
    <w:rsid w:val="00D013F6"/>
    <w:rsid w:val="00D0276D"/>
    <w:rsid w:val="00D033B0"/>
    <w:rsid w:val="00D03969"/>
    <w:rsid w:val="00D03BC9"/>
    <w:rsid w:val="00D05008"/>
    <w:rsid w:val="00D05753"/>
    <w:rsid w:val="00D05C59"/>
    <w:rsid w:val="00D0653E"/>
    <w:rsid w:val="00D06583"/>
    <w:rsid w:val="00D06B5C"/>
    <w:rsid w:val="00D07149"/>
    <w:rsid w:val="00D07BA7"/>
    <w:rsid w:val="00D07FE3"/>
    <w:rsid w:val="00D116D1"/>
    <w:rsid w:val="00D12E9B"/>
    <w:rsid w:val="00D136E7"/>
    <w:rsid w:val="00D14356"/>
    <w:rsid w:val="00D14665"/>
    <w:rsid w:val="00D149AD"/>
    <w:rsid w:val="00D14E15"/>
    <w:rsid w:val="00D160A7"/>
    <w:rsid w:val="00D1684C"/>
    <w:rsid w:val="00D16CE8"/>
    <w:rsid w:val="00D1702D"/>
    <w:rsid w:val="00D172BC"/>
    <w:rsid w:val="00D202F4"/>
    <w:rsid w:val="00D213B6"/>
    <w:rsid w:val="00D2220C"/>
    <w:rsid w:val="00D22C1B"/>
    <w:rsid w:val="00D22F6F"/>
    <w:rsid w:val="00D241ED"/>
    <w:rsid w:val="00D2488B"/>
    <w:rsid w:val="00D25771"/>
    <w:rsid w:val="00D25DB3"/>
    <w:rsid w:val="00D26205"/>
    <w:rsid w:val="00D26846"/>
    <w:rsid w:val="00D27DCC"/>
    <w:rsid w:val="00D317E5"/>
    <w:rsid w:val="00D32228"/>
    <w:rsid w:val="00D3224E"/>
    <w:rsid w:val="00D32756"/>
    <w:rsid w:val="00D327C8"/>
    <w:rsid w:val="00D33616"/>
    <w:rsid w:val="00D340FC"/>
    <w:rsid w:val="00D34335"/>
    <w:rsid w:val="00D344A8"/>
    <w:rsid w:val="00D3462E"/>
    <w:rsid w:val="00D367A2"/>
    <w:rsid w:val="00D369C8"/>
    <w:rsid w:val="00D379FB"/>
    <w:rsid w:val="00D40399"/>
    <w:rsid w:val="00D41424"/>
    <w:rsid w:val="00D418FA"/>
    <w:rsid w:val="00D41BEC"/>
    <w:rsid w:val="00D43F8A"/>
    <w:rsid w:val="00D45194"/>
    <w:rsid w:val="00D4589F"/>
    <w:rsid w:val="00D45ED9"/>
    <w:rsid w:val="00D45F10"/>
    <w:rsid w:val="00D4646B"/>
    <w:rsid w:val="00D46F90"/>
    <w:rsid w:val="00D479AB"/>
    <w:rsid w:val="00D47C9F"/>
    <w:rsid w:val="00D5238A"/>
    <w:rsid w:val="00D526D0"/>
    <w:rsid w:val="00D52B99"/>
    <w:rsid w:val="00D52EAC"/>
    <w:rsid w:val="00D539AB"/>
    <w:rsid w:val="00D53E33"/>
    <w:rsid w:val="00D54230"/>
    <w:rsid w:val="00D54B8A"/>
    <w:rsid w:val="00D5550A"/>
    <w:rsid w:val="00D55AC8"/>
    <w:rsid w:val="00D55BE0"/>
    <w:rsid w:val="00D57171"/>
    <w:rsid w:val="00D57772"/>
    <w:rsid w:val="00D5792D"/>
    <w:rsid w:val="00D57979"/>
    <w:rsid w:val="00D57EBB"/>
    <w:rsid w:val="00D608C7"/>
    <w:rsid w:val="00D60B8F"/>
    <w:rsid w:val="00D60DCC"/>
    <w:rsid w:val="00D61270"/>
    <w:rsid w:val="00D61587"/>
    <w:rsid w:val="00D62085"/>
    <w:rsid w:val="00D62BCA"/>
    <w:rsid w:val="00D62BCC"/>
    <w:rsid w:val="00D63298"/>
    <w:rsid w:val="00D632F4"/>
    <w:rsid w:val="00D634C9"/>
    <w:rsid w:val="00D638C5"/>
    <w:rsid w:val="00D6498F"/>
    <w:rsid w:val="00D65B90"/>
    <w:rsid w:val="00D66DA8"/>
    <w:rsid w:val="00D67DB9"/>
    <w:rsid w:val="00D67F8F"/>
    <w:rsid w:val="00D70743"/>
    <w:rsid w:val="00D71D95"/>
    <w:rsid w:val="00D72DC4"/>
    <w:rsid w:val="00D73212"/>
    <w:rsid w:val="00D751FD"/>
    <w:rsid w:val="00D752E2"/>
    <w:rsid w:val="00D756D0"/>
    <w:rsid w:val="00D75805"/>
    <w:rsid w:val="00D76490"/>
    <w:rsid w:val="00D76F6A"/>
    <w:rsid w:val="00D771F8"/>
    <w:rsid w:val="00D77A99"/>
    <w:rsid w:val="00D805B6"/>
    <w:rsid w:val="00D80625"/>
    <w:rsid w:val="00D8116A"/>
    <w:rsid w:val="00D811ED"/>
    <w:rsid w:val="00D81E10"/>
    <w:rsid w:val="00D8260C"/>
    <w:rsid w:val="00D846F3"/>
    <w:rsid w:val="00D84B26"/>
    <w:rsid w:val="00D84BA8"/>
    <w:rsid w:val="00D84E29"/>
    <w:rsid w:val="00D8554D"/>
    <w:rsid w:val="00D85B81"/>
    <w:rsid w:val="00D867A2"/>
    <w:rsid w:val="00D8798C"/>
    <w:rsid w:val="00D9006B"/>
    <w:rsid w:val="00D901CA"/>
    <w:rsid w:val="00D909D6"/>
    <w:rsid w:val="00D90C30"/>
    <w:rsid w:val="00D9100A"/>
    <w:rsid w:val="00D912A6"/>
    <w:rsid w:val="00D93B55"/>
    <w:rsid w:val="00D93D9D"/>
    <w:rsid w:val="00D94B1F"/>
    <w:rsid w:val="00D95A5B"/>
    <w:rsid w:val="00D95BCD"/>
    <w:rsid w:val="00D966FA"/>
    <w:rsid w:val="00D97365"/>
    <w:rsid w:val="00D977C7"/>
    <w:rsid w:val="00DA01B2"/>
    <w:rsid w:val="00DA01F5"/>
    <w:rsid w:val="00DA032F"/>
    <w:rsid w:val="00DA0953"/>
    <w:rsid w:val="00DA158B"/>
    <w:rsid w:val="00DA1793"/>
    <w:rsid w:val="00DA1E14"/>
    <w:rsid w:val="00DA1FEC"/>
    <w:rsid w:val="00DA2329"/>
    <w:rsid w:val="00DA32C0"/>
    <w:rsid w:val="00DA3858"/>
    <w:rsid w:val="00DA441D"/>
    <w:rsid w:val="00DA482D"/>
    <w:rsid w:val="00DA4FCB"/>
    <w:rsid w:val="00DA5013"/>
    <w:rsid w:val="00DA5451"/>
    <w:rsid w:val="00DA5617"/>
    <w:rsid w:val="00DA5D2D"/>
    <w:rsid w:val="00DA60FD"/>
    <w:rsid w:val="00DA64AB"/>
    <w:rsid w:val="00DA6B80"/>
    <w:rsid w:val="00DA7392"/>
    <w:rsid w:val="00DA79E1"/>
    <w:rsid w:val="00DA7ACF"/>
    <w:rsid w:val="00DB028A"/>
    <w:rsid w:val="00DB08DF"/>
    <w:rsid w:val="00DB1A82"/>
    <w:rsid w:val="00DB2729"/>
    <w:rsid w:val="00DB2D49"/>
    <w:rsid w:val="00DB2D5E"/>
    <w:rsid w:val="00DB2DAC"/>
    <w:rsid w:val="00DB3165"/>
    <w:rsid w:val="00DB354C"/>
    <w:rsid w:val="00DB43DC"/>
    <w:rsid w:val="00DB52C0"/>
    <w:rsid w:val="00DB6A56"/>
    <w:rsid w:val="00DB789D"/>
    <w:rsid w:val="00DB7A70"/>
    <w:rsid w:val="00DC008E"/>
    <w:rsid w:val="00DC0DF8"/>
    <w:rsid w:val="00DC0E46"/>
    <w:rsid w:val="00DC21AE"/>
    <w:rsid w:val="00DC26CB"/>
    <w:rsid w:val="00DC436E"/>
    <w:rsid w:val="00DC50DE"/>
    <w:rsid w:val="00DC5D61"/>
    <w:rsid w:val="00DC636C"/>
    <w:rsid w:val="00DC6BDD"/>
    <w:rsid w:val="00DD0435"/>
    <w:rsid w:val="00DD1477"/>
    <w:rsid w:val="00DD15C4"/>
    <w:rsid w:val="00DD2869"/>
    <w:rsid w:val="00DD3BB7"/>
    <w:rsid w:val="00DD3D56"/>
    <w:rsid w:val="00DD4414"/>
    <w:rsid w:val="00DD4605"/>
    <w:rsid w:val="00DD4F31"/>
    <w:rsid w:val="00DD4F4A"/>
    <w:rsid w:val="00DD56C4"/>
    <w:rsid w:val="00DD5BD7"/>
    <w:rsid w:val="00DD5C8D"/>
    <w:rsid w:val="00DD61A0"/>
    <w:rsid w:val="00DD6F9E"/>
    <w:rsid w:val="00DD708C"/>
    <w:rsid w:val="00DD7C5A"/>
    <w:rsid w:val="00DE1501"/>
    <w:rsid w:val="00DE24A2"/>
    <w:rsid w:val="00DE2A07"/>
    <w:rsid w:val="00DE4662"/>
    <w:rsid w:val="00DE4ADE"/>
    <w:rsid w:val="00DE4FF0"/>
    <w:rsid w:val="00DE503B"/>
    <w:rsid w:val="00DE532F"/>
    <w:rsid w:val="00DE5CFC"/>
    <w:rsid w:val="00DE6268"/>
    <w:rsid w:val="00DE6298"/>
    <w:rsid w:val="00DE7BD6"/>
    <w:rsid w:val="00DE7C56"/>
    <w:rsid w:val="00DE7FD1"/>
    <w:rsid w:val="00DF0089"/>
    <w:rsid w:val="00DF03C2"/>
    <w:rsid w:val="00DF03D7"/>
    <w:rsid w:val="00DF1749"/>
    <w:rsid w:val="00DF1B17"/>
    <w:rsid w:val="00DF2777"/>
    <w:rsid w:val="00DF28BA"/>
    <w:rsid w:val="00DF28DB"/>
    <w:rsid w:val="00DF2959"/>
    <w:rsid w:val="00DF33EA"/>
    <w:rsid w:val="00DF4236"/>
    <w:rsid w:val="00DF42B5"/>
    <w:rsid w:val="00DF4716"/>
    <w:rsid w:val="00DF4A1C"/>
    <w:rsid w:val="00DF550D"/>
    <w:rsid w:val="00DF5942"/>
    <w:rsid w:val="00DF5AAD"/>
    <w:rsid w:val="00DF66B8"/>
    <w:rsid w:val="00DF686A"/>
    <w:rsid w:val="00DF6D28"/>
    <w:rsid w:val="00DF7D2F"/>
    <w:rsid w:val="00E00243"/>
    <w:rsid w:val="00E00DB1"/>
    <w:rsid w:val="00E03254"/>
    <w:rsid w:val="00E037CD"/>
    <w:rsid w:val="00E045C1"/>
    <w:rsid w:val="00E046D7"/>
    <w:rsid w:val="00E05814"/>
    <w:rsid w:val="00E061C2"/>
    <w:rsid w:val="00E06A55"/>
    <w:rsid w:val="00E06E85"/>
    <w:rsid w:val="00E072BB"/>
    <w:rsid w:val="00E07A7B"/>
    <w:rsid w:val="00E07B43"/>
    <w:rsid w:val="00E108EB"/>
    <w:rsid w:val="00E11413"/>
    <w:rsid w:val="00E11C9A"/>
    <w:rsid w:val="00E12E5D"/>
    <w:rsid w:val="00E157AA"/>
    <w:rsid w:val="00E16495"/>
    <w:rsid w:val="00E1658F"/>
    <w:rsid w:val="00E176A9"/>
    <w:rsid w:val="00E179B4"/>
    <w:rsid w:val="00E20402"/>
    <w:rsid w:val="00E20B72"/>
    <w:rsid w:val="00E21008"/>
    <w:rsid w:val="00E212A7"/>
    <w:rsid w:val="00E217FD"/>
    <w:rsid w:val="00E22308"/>
    <w:rsid w:val="00E22900"/>
    <w:rsid w:val="00E25EE0"/>
    <w:rsid w:val="00E265EB"/>
    <w:rsid w:val="00E26AFB"/>
    <w:rsid w:val="00E27838"/>
    <w:rsid w:val="00E311DA"/>
    <w:rsid w:val="00E3160D"/>
    <w:rsid w:val="00E31C74"/>
    <w:rsid w:val="00E321E2"/>
    <w:rsid w:val="00E328B2"/>
    <w:rsid w:val="00E32E02"/>
    <w:rsid w:val="00E32ECF"/>
    <w:rsid w:val="00E3415F"/>
    <w:rsid w:val="00E347F1"/>
    <w:rsid w:val="00E34BC9"/>
    <w:rsid w:val="00E35060"/>
    <w:rsid w:val="00E352CD"/>
    <w:rsid w:val="00E37D90"/>
    <w:rsid w:val="00E40938"/>
    <w:rsid w:val="00E41556"/>
    <w:rsid w:val="00E41953"/>
    <w:rsid w:val="00E429DD"/>
    <w:rsid w:val="00E42C54"/>
    <w:rsid w:val="00E44C21"/>
    <w:rsid w:val="00E452C8"/>
    <w:rsid w:val="00E467BC"/>
    <w:rsid w:val="00E47111"/>
    <w:rsid w:val="00E47672"/>
    <w:rsid w:val="00E4778A"/>
    <w:rsid w:val="00E516F9"/>
    <w:rsid w:val="00E51912"/>
    <w:rsid w:val="00E52201"/>
    <w:rsid w:val="00E527F5"/>
    <w:rsid w:val="00E528D1"/>
    <w:rsid w:val="00E54CFE"/>
    <w:rsid w:val="00E552A2"/>
    <w:rsid w:val="00E553E2"/>
    <w:rsid w:val="00E55856"/>
    <w:rsid w:val="00E55F42"/>
    <w:rsid w:val="00E55FEC"/>
    <w:rsid w:val="00E56A8F"/>
    <w:rsid w:val="00E56ECD"/>
    <w:rsid w:val="00E57899"/>
    <w:rsid w:val="00E602A1"/>
    <w:rsid w:val="00E6085B"/>
    <w:rsid w:val="00E60D15"/>
    <w:rsid w:val="00E60E8A"/>
    <w:rsid w:val="00E613BF"/>
    <w:rsid w:val="00E6162C"/>
    <w:rsid w:val="00E6186C"/>
    <w:rsid w:val="00E618E8"/>
    <w:rsid w:val="00E61C0B"/>
    <w:rsid w:val="00E6219D"/>
    <w:rsid w:val="00E625E5"/>
    <w:rsid w:val="00E62829"/>
    <w:rsid w:val="00E62EBE"/>
    <w:rsid w:val="00E643AD"/>
    <w:rsid w:val="00E64515"/>
    <w:rsid w:val="00E65459"/>
    <w:rsid w:val="00E65697"/>
    <w:rsid w:val="00E65B4D"/>
    <w:rsid w:val="00E662EE"/>
    <w:rsid w:val="00E66528"/>
    <w:rsid w:val="00E66C64"/>
    <w:rsid w:val="00E671DA"/>
    <w:rsid w:val="00E705A0"/>
    <w:rsid w:val="00E706FA"/>
    <w:rsid w:val="00E71184"/>
    <w:rsid w:val="00E71D56"/>
    <w:rsid w:val="00E73759"/>
    <w:rsid w:val="00E7385C"/>
    <w:rsid w:val="00E7413E"/>
    <w:rsid w:val="00E75FA1"/>
    <w:rsid w:val="00E762D9"/>
    <w:rsid w:val="00E76C00"/>
    <w:rsid w:val="00E7718F"/>
    <w:rsid w:val="00E77342"/>
    <w:rsid w:val="00E77B2C"/>
    <w:rsid w:val="00E801D1"/>
    <w:rsid w:val="00E80AAE"/>
    <w:rsid w:val="00E80DA8"/>
    <w:rsid w:val="00E8191A"/>
    <w:rsid w:val="00E8196A"/>
    <w:rsid w:val="00E8214C"/>
    <w:rsid w:val="00E82351"/>
    <w:rsid w:val="00E825AE"/>
    <w:rsid w:val="00E8289A"/>
    <w:rsid w:val="00E8314E"/>
    <w:rsid w:val="00E836B7"/>
    <w:rsid w:val="00E8396C"/>
    <w:rsid w:val="00E85415"/>
    <w:rsid w:val="00E870FC"/>
    <w:rsid w:val="00E9063C"/>
    <w:rsid w:val="00E91256"/>
    <w:rsid w:val="00E91A4E"/>
    <w:rsid w:val="00E91EA1"/>
    <w:rsid w:val="00E93D26"/>
    <w:rsid w:val="00E94196"/>
    <w:rsid w:val="00E946E9"/>
    <w:rsid w:val="00E949C0"/>
    <w:rsid w:val="00E94D66"/>
    <w:rsid w:val="00E95818"/>
    <w:rsid w:val="00E95A35"/>
    <w:rsid w:val="00E962CC"/>
    <w:rsid w:val="00E96AF7"/>
    <w:rsid w:val="00E972F1"/>
    <w:rsid w:val="00EA0C87"/>
    <w:rsid w:val="00EA1F5E"/>
    <w:rsid w:val="00EA226A"/>
    <w:rsid w:val="00EA2BF2"/>
    <w:rsid w:val="00EA3D14"/>
    <w:rsid w:val="00EA48D9"/>
    <w:rsid w:val="00EA57B5"/>
    <w:rsid w:val="00EA5D37"/>
    <w:rsid w:val="00EA6B10"/>
    <w:rsid w:val="00EB0F9E"/>
    <w:rsid w:val="00EB0FFF"/>
    <w:rsid w:val="00EB1019"/>
    <w:rsid w:val="00EB1074"/>
    <w:rsid w:val="00EB2135"/>
    <w:rsid w:val="00EB27D1"/>
    <w:rsid w:val="00EB2F1D"/>
    <w:rsid w:val="00EB2F83"/>
    <w:rsid w:val="00EB338E"/>
    <w:rsid w:val="00EB4609"/>
    <w:rsid w:val="00EB4849"/>
    <w:rsid w:val="00EB4A5D"/>
    <w:rsid w:val="00EB5832"/>
    <w:rsid w:val="00EB5FBA"/>
    <w:rsid w:val="00EB6A5E"/>
    <w:rsid w:val="00EB6AD4"/>
    <w:rsid w:val="00EB6E3C"/>
    <w:rsid w:val="00EB70E5"/>
    <w:rsid w:val="00EB77C7"/>
    <w:rsid w:val="00EC0285"/>
    <w:rsid w:val="00EC1E10"/>
    <w:rsid w:val="00EC28D5"/>
    <w:rsid w:val="00EC3491"/>
    <w:rsid w:val="00EC3B30"/>
    <w:rsid w:val="00EC43C3"/>
    <w:rsid w:val="00EC44D3"/>
    <w:rsid w:val="00EC513B"/>
    <w:rsid w:val="00EC7D90"/>
    <w:rsid w:val="00EC7F9C"/>
    <w:rsid w:val="00ED010A"/>
    <w:rsid w:val="00ED0E66"/>
    <w:rsid w:val="00ED1346"/>
    <w:rsid w:val="00ED2135"/>
    <w:rsid w:val="00ED2635"/>
    <w:rsid w:val="00ED2806"/>
    <w:rsid w:val="00ED2BDF"/>
    <w:rsid w:val="00ED2DA8"/>
    <w:rsid w:val="00ED3062"/>
    <w:rsid w:val="00ED36A5"/>
    <w:rsid w:val="00ED4D51"/>
    <w:rsid w:val="00ED57F6"/>
    <w:rsid w:val="00ED58EC"/>
    <w:rsid w:val="00ED64FC"/>
    <w:rsid w:val="00ED7790"/>
    <w:rsid w:val="00ED7A36"/>
    <w:rsid w:val="00ED7A6B"/>
    <w:rsid w:val="00ED7C09"/>
    <w:rsid w:val="00ED7DDB"/>
    <w:rsid w:val="00EE0BD3"/>
    <w:rsid w:val="00EE0E28"/>
    <w:rsid w:val="00EE14DC"/>
    <w:rsid w:val="00EE1F85"/>
    <w:rsid w:val="00EE2C1B"/>
    <w:rsid w:val="00EE2D9A"/>
    <w:rsid w:val="00EE4DB7"/>
    <w:rsid w:val="00EE650F"/>
    <w:rsid w:val="00EE6CC4"/>
    <w:rsid w:val="00EE7670"/>
    <w:rsid w:val="00EF037E"/>
    <w:rsid w:val="00EF039B"/>
    <w:rsid w:val="00EF056F"/>
    <w:rsid w:val="00EF14C4"/>
    <w:rsid w:val="00EF1977"/>
    <w:rsid w:val="00EF21B2"/>
    <w:rsid w:val="00EF2B3D"/>
    <w:rsid w:val="00EF2F21"/>
    <w:rsid w:val="00EF3D68"/>
    <w:rsid w:val="00EF4600"/>
    <w:rsid w:val="00EF53AC"/>
    <w:rsid w:val="00EF577A"/>
    <w:rsid w:val="00EF58DC"/>
    <w:rsid w:val="00EF62D6"/>
    <w:rsid w:val="00EF64CE"/>
    <w:rsid w:val="00EF66E2"/>
    <w:rsid w:val="00EF6E4A"/>
    <w:rsid w:val="00EF775C"/>
    <w:rsid w:val="00EF7CDF"/>
    <w:rsid w:val="00EF7F03"/>
    <w:rsid w:val="00F00A23"/>
    <w:rsid w:val="00F015C4"/>
    <w:rsid w:val="00F02905"/>
    <w:rsid w:val="00F02CA5"/>
    <w:rsid w:val="00F02D5E"/>
    <w:rsid w:val="00F02E0B"/>
    <w:rsid w:val="00F03AE1"/>
    <w:rsid w:val="00F03BE7"/>
    <w:rsid w:val="00F03F31"/>
    <w:rsid w:val="00F0459F"/>
    <w:rsid w:val="00F0498B"/>
    <w:rsid w:val="00F04CE1"/>
    <w:rsid w:val="00F04DDD"/>
    <w:rsid w:val="00F05688"/>
    <w:rsid w:val="00F05B18"/>
    <w:rsid w:val="00F06537"/>
    <w:rsid w:val="00F06CCF"/>
    <w:rsid w:val="00F07709"/>
    <w:rsid w:val="00F07CEF"/>
    <w:rsid w:val="00F07D46"/>
    <w:rsid w:val="00F116BC"/>
    <w:rsid w:val="00F11813"/>
    <w:rsid w:val="00F12132"/>
    <w:rsid w:val="00F126A1"/>
    <w:rsid w:val="00F12C21"/>
    <w:rsid w:val="00F12D79"/>
    <w:rsid w:val="00F13832"/>
    <w:rsid w:val="00F138D5"/>
    <w:rsid w:val="00F13B70"/>
    <w:rsid w:val="00F156E7"/>
    <w:rsid w:val="00F15BE5"/>
    <w:rsid w:val="00F16F27"/>
    <w:rsid w:val="00F177CC"/>
    <w:rsid w:val="00F2015B"/>
    <w:rsid w:val="00F20183"/>
    <w:rsid w:val="00F2022A"/>
    <w:rsid w:val="00F22103"/>
    <w:rsid w:val="00F2216F"/>
    <w:rsid w:val="00F22558"/>
    <w:rsid w:val="00F22FCF"/>
    <w:rsid w:val="00F23086"/>
    <w:rsid w:val="00F235B4"/>
    <w:rsid w:val="00F239D1"/>
    <w:rsid w:val="00F260B9"/>
    <w:rsid w:val="00F2643A"/>
    <w:rsid w:val="00F274F1"/>
    <w:rsid w:val="00F275A3"/>
    <w:rsid w:val="00F27822"/>
    <w:rsid w:val="00F30646"/>
    <w:rsid w:val="00F3104E"/>
    <w:rsid w:val="00F324E9"/>
    <w:rsid w:val="00F32AB1"/>
    <w:rsid w:val="00F32D32"/>
    <w:rsid w:val="00F34641"/>
    <w:rsid w:val="00F34C8B"/>
    <w:rsid w:val="00F35508"/>
    <w:rsid w:val="00F36E35"/>
    <w:rsid w:val="00F3700F"/>
    <w:rsid w:val="00F402DC"/>
    <w:rsid w:val="00F40506"/>
    <w:rsid w:val="00F40F6A"/>
    <w:rsid w:val="00F42657"/>
    <w:rsid w:val="00F449A9"/>
    <w:rsid w:val="00F46CF2"/>
    <w:rsid w:val="00F46F01"/>
    <w:rsid w:val="00F47480"/>
    <w:rsid w:val="00F5057C"/>
    <w:rsid w:val="00F507C7"/>
    <w:rsid w:val="00F510F4"/>
    <w:rsid w:val="00F51975"/>
    <w:rsid w:val="00F51BBE"/>
    <w:rsid w:val="00F533EC"/>
    <w:rsid w:val="00F54133"/>
    <w:rsid w:val="00F54184"/>
    <w:rsid w:val="00F55974"/>
    <w:rsid w:val="00F55BB6"/>
    <w:rsid w:val="00F55BE5"/>
    <w:rsid w:val="00F55BF4"/>
    <w:rsid w:val="00F561DE"/>
    <w:rsid w:val="00F6011E"/>
    <w:rsid w:val="00F60CCA"/>
    <w:rsid w:val="00F60DBF"/>
    <w:rsid w:val="00F61B5C"/>
    <w:rsid w:val="00F62398"/>
    <w:rsid w:val="00F6239B"/>
    <w:rsid w:val="00F62950"/>
    <w:rsid w:val="00F66168"/>
    <w:rsid w:val="00F667CD"/>
    <w:rsid w:val="00F667D5"/>
    <w:rsid w:val="00F6740A"/>
    <w:rsid w:val="00F702C6"/>
    <w:rsid w:val="00F70584"/>
    <w:rsid w:val="00F706ED"/>
    <w:rsid w:val="00F70D48"/>
    <w:rsid w:val="00F70ECC"/>
    <w:rsid w:val="00F71976"/>
    <w:rsid w:val="00F71C13"/>
    <w:rsid w:val="00F725A5"/>
    <w:rsid w:val="00F728A0"/>
    <w:rsid w:val="00F72B69"/>
    <w:rsid w:val="00F74F73"/>
    <w:rsid w:val="00F76B95"/>
    <w:rsid w:val="00F77B71"/>
    <w:rsid w:val="00F800C8"/>
    <w:rsid w:val="00F810ED"/>
    <w:rsid w:val="00F81D51"/>
    <w:rsid w:val="00F8471A"/>
    <w:rsid w:val="00F84DD3"/>
    <w:rsid w:val="00F853D4"/>
    <w:rsid w:val="00F857E5"/>
    <w:rsid w:val="00F85C0F"/>
    <w:rsid w:val="00F8722F"/>
    <w:rsid w:val="00F87623"/>
    <w:rsid w:val="00F8795F"/>
    <w:rsid w:val="00F87A84"/>
    <w:rsid w:val="00F903FD"/>
    <w:rsid w:val="00F90F20"/>
    <w:rsid w:val="00F911BD"/>
    <w:rsid w:val="00F91457"/>
    <w:rsid w:val="00F91920"/>
    <w:rsid w:val="00F91DD3"/>
    <w:rsid w:val="00F922C4"/>
    <w:rsid w:val="00F924D7"/>
    <w:rsid w:val="00F92E43"/>
    <w:rsid w:val="00F93096"/>
    <w:rsid w:val="00F940C5"/>
    <w:rsid w:val="00F95524"/>
    <w:rsid w:val="00F97070"/>
    <w:rsid w:val="00FA1D3C"/>
    <w:rsid w:val="00FA2E3F"/>
    <w:rsid w:val="00FA3716"/>
    <w:rsid w:val="00FA3C64"/>
    <w:rsid w:val="00FA66DF"/>
    <w:rsid w:val="00FA674E"/>
    <w:rsid w:val="00FA6BE8"/>
    <w:rsid w:val="00FA6CB3"/>
    <w:rsid w:val="00FA6DEA"/>
    <w:rsid w:val="00FA702D"/>
    <w:rsid w:val="00FB04A0"/>
    <w:rsid w:val="00FB0939"/>
    <w:rsid w:val="00FB1726"/>
    <w:rsid w:val="00FB1BD3"/>
    <w:rsid w:val="00FB1BE9"/>
    <w:rsid w:val="00FB1CF5"/>
    <w:rsid w:val="00FB264D"/>
    <w:rsid w:val="00FB3586"/>
    <w:rsid w:val="00FB3F90"/>
    <w:rsid w:val="00FB58A5"/>
    <w:rsid w:val="00FB593B"/>
    <w:rsid w:val="00FB5FF4"/>
    <w:rsid w:val="00FB65FE"/>
    <w:rsid w:val="00FB691E"/>
    <w:rsid w:val="00FB6D8E"/>
    <w:rsid w:val="00FB7E2F"/>
    <w:rsid w:val="00FC0793"/>
    <w:rsid w:val="00FC19BE"/>
    <w:rsid w:val="00FC282A"/>
    <w:rsid w:val="00FC35AD"/>
    <w:rsid w:val="00FC3AC3"/>
    <w:rsid w:val="00FC5429"/>
    <w:rsid w:val="00FC5E3D"/>
    <w:rsid w:val="00FC6805"/>
    <w:rsid w:val="00FC6D97"/>
    <w:rsid w:val="00FC6FF9"/>
    <w:rsid w:val="00FD067C"/>
    <w:rsid w:val="00FD168E"/>
    <w:rsid w:val="00FD1703"/>
    <w:rsid w:val="00FD17F7"/>
    <w:rsid w:val="00FD21C0"/>
    <w:rsid w:val="00FD2394"/>
    <w:rsid w:val="00FD2AA4"/>
    <w:rsid w:val="00FD3189"/>
    <w:rsid w:val="00FD3359"/>
    <w:rsid w:val="00FD40D1"/>
    <w:rsid w:val="00FD44A7"/>
    <w:rsid w:val="00FD44F4"/>
    <w:rsid w:val="00FD5059"/>
    <w:rsid w:val="00FD561C"/>
    <w:rsid w:val="00FD5A4D"/>
    <w:rsid w:val="00FD70FC"/>
    <w:rsid w:val="00FD72CC"/>
    <w:rsid w:val="00FD7C28"/>
    <w:rsid w:val="00FE02E7"/>
    <w:rsid w:val="00FE0E77"/>
    <w:rsid w:val="00FE19EB"/>
    <w:rsid w:val="00FE23CD"/>
    <w:rsid w:val="00FE35B4"/>
    <w:rsid w:val="00FE381F"/>
    <w:rsid w:val="00FE40B3"/>
    <w:rsid w:val="00FE5019"/>
    <w:rsid w:val="00FE5308"/>
    <w:rsid w:val="00FE5316"/>
    <w:rsid w:val="00FE5619"/>
    <w:rsid w:val="00FE6187"/>
    <w:rsid w:val="00FE650E"/>
    <w:rsid w:val="00FF2D3A"/>
    <w:rsid w:val="00FF349D"/>
    <w:rsid w:val="00FF3A01"/>
    <w:rsid w:val="00FF4B45"/>
    <w:rsid w:val="00FF4F78"/>
    <w:rsid w:val="00FF706F"/>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4CC8"/>
  <w15:docId w15:val="{2C6D4E7A-DF46-4ADA-BC40-C32CC755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FAF"/>
    <w:pPr>
      <w:spacing w:before="120" w:after="120"/>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rsid w:val="003A6FAF"/>
  </w:style>
  <w:style w:type="paragraph" w:styleId="BalloonText">
    <w:name w:val="Balloon Text"/>
    <w:basedOn w:val="Normal"/>
    <w:link w:val="BalloonTextChar"/>
    <w:uiPriority w:val="99"/>
    <w:semiHidden/>
    <w:unhideWhenUsed/>
    <w:rsid w:val="00596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DC"/>
    <w:rPr>
      <w:rFonts w:ascii="Tahoma" w:eastAsia="Times New Roman" w:hAnsi="Tahoma" w:cs="Tahoma"/>
      <w:sz w:val="16"/>
      <w:szCs w:val="16"/>
    </w:rPr>
  </w:style>
  <w:style w:type="paragraph" w:styleId="ListParagraph">
    <w:name w:val="List Paragraph"/>
    <w:basedOn w:val="Normal"/>
    <w:uiPriority w:val="34"/>
    <w:qFormat/>
    <w:rsid w:val="00C5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FD59-C7DC-42D0-A8BD-03DFC65A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6</cp:revision>
  <cp:lastPrinted>2021-10-11T16:21:00Z</cp:lastPrinted>
  <dcterms:created xsi:type="dcterms:W3CDTF">2021-09-29T12:24:00Z</dcterms:created>
  <dcterms:modified xsi:type="dcterms:W3CDTF">2021-10-11T17:41:00Z</dcterms:modified>
</cp:coreProperties>
</file>